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196F6" w14:textId="77777777" w:rsidR="005076E1" w:rsidRPr="00D6057A" w:rsidRDefault="005076E1" w:rsidP="006E77D5">
      <w:pPr>
        <w:spacing w:after="40" w:line="240" w:lineRule="auto"/>
        <w:jc w:val="center"/>
        <w:rPr>
          <w:rFonts w:ascii="Calibri" w:hAnsi="Calibri" w:cs="Calibri"/>
          <w:b/>
          <w:bCs/>
          <w:sz w:val="28"/>
          <w:szCs w:val="28"/>
        </w:rPr>
      </w:pPr>
      <w:r w:rsidRPr="00D6057A">
        <w:rPr>
          <w:rFonts w:ascii="Calibri" w:hAnsi="Calibri" w:cs="Calibri"/>
          <w:b/>
          <w:bCs/>
          <w:sz w:val="28"/>
          <w:szCs w:val="28"/>
        </w:rPr>
        <w:t xml:space="preserve">Title </w:t>
      </w:r>
      <w:r w:rsidRPr="00D6057A">
        <w:rPr>
          <w:rFonts w:ascii="Calibri" w:hAnsi="Calibri" w:cs="Calibri"/>
          <w:b/>
          <w:bCs/>
          <w:color w:val="EE0000"/>
          <w:sz w:val="28"/>
          <w:szCs w:val="28"/>
        </w:rPr>
        <w:t>[Calibri, Bold, 14pt]</w:t>
      </w:r>
    </w:p>
    <w:p w14:paraId="134952A8" w14:textId="77777777" w:rsidR="005076E1" w:rsidRPr="00D6057A" w:rsidRDefault="005076E1" w:rsidP="006E77D5">
      <w:pPr>
        <w:spacing w:after="40" w:line="240" w:lineRule="auto"/>
        <w:jc w:val="center"/>
        <w:rPr>
          <w:rFonts w:ascii="Calibri" w:hAnsi="Calibri" w:cs="Calibri"/>
          <w:color w:val="EE0000"/>
          <w:sz w:val="24"/>
          <w:szCs w:val="24"/>
        </w:rPr>
      </w:pPr>
      <w:r w:rsidRPr="00D6057A">
        <w:rPr>
          <w:rFonts w:ascii="Calibri" w:hAnsi="Calibri" w:cs="Calibri"/>
          <w:sz w:val="24"/>
          <w:szCs w:val="24"/>
        </w:rPr>
        <w:t xml:space="preserve">Subtitle </w:t>
      </w:r>
      <w:r w:rsidRPr="00D6057A">
        <w:rPr>
          <w:rFonts w:ascii="Calibri" w:hAnsi="Calibri" w:cs="Calibri"/>
          <w:color w:val="EE0000"/>
          <w:sz w:val="24"/>
          <w:szCs w:val="24"/>
        </w:rPr>
        <w:t>[Calibri, Regular, 12pt]</w:t>
      </w:r>
    </w:p>
    <w:p w14:paraId="7EF4B119" w14:textId="77777777" w:rsidR="005076E1" w:rsidRPr="00D6057A" w:rsidRDefault="005076E1" w:rsidP="006E77D5">
      <w:pPr>
        <w:pStyle w:val="Author"/>
        <w:spacing w:after="40"/>
        <w:jc w:val="center"/>
        <w:rPr>
          <w:rFonts w:ascii="Calibri" w:hAnsi="Calibri" w:cs="Calibri"/>
          <w:sz w:val="22"/>
          <w:szCs w:val="22"/>
        </w:rPr>
      </w:pPr>
      <w:r w:rsidRPr="00D6057A">
        <w:rPr>
          <w:rFonts w:ascii="Calibri" w:hAnsi="Calibri" w:cs="Calibri"/>
          <w:sz w:val="22"/>
          <w:szCs w:val="22"/>
        </w:rPr>
        <w:t>First name Last name</w:t>
      </w:r>
      <w:proofErr w:type="gramStart"/>
      <w:r w:rsidRPr="00D6057A">
        <w:rPr>
          <w:rFonts w:ascii="Calibri" w:hAnsi="Calibri" w:cs="Calibri"/>
          <w:sz w:val="22"/>
          <w:szCs w:val="22"/>
          <w:vertAlign w:val="superscript"/>
        </w:rPr>
        <w:t>1,*</w:t>
      </w:r>
      <w:proofErr w:type="gramEnd"/>
      <w:r w:rsidRPr="00D6057A">
        <w:rPr>
          <w:rFonts w:ascii="Calibri" w:hAnsi="Calibri" w:cs="Calibri"/>
          <w:sz w:val="22"/>
          <w:szCs w:val="22"/>
        </w:rPr>
        <w:t xml:space="preserve">, First name Last name </w:t>
      </w:r>
      <w:r w:rsidRPr="00D6057A">
        <w:rPr>
          <w:rFonts w:ascii="Calibri" w:hAnsi="Calibri" w:cs="Calibri"/>
          <w:sz w:val="22"/>
          <w:szCs w:val="22"/>
          <w:vertAlign w:val="superscript"/>
        </w:rPr>
        <w:t>1,</w:t>
      </w:r>
      <w:proofErr w:type="gramStart"/>
      <w:r w:rsidRPr="00D6057A">
        <w:rPr>
          <w:rFonts w:ascii="Calibri" w:hAnsi="Calibri" w:cs="Calibri"/>
          <w:sz w:val="22"/>
          <w:szCs w:val="22"/>
          <w:vertAlign w:val="superscript"/>
        </w:rPr>
        <w:t xml:space="preserve">2  </w:t>
      </w:r>
      <w:r w:rsidRPr="00D6057A">
        <w:rPr>
          <w:rFonts w:ascii="Calibri" w:hAnsi="Calibri" w:cs="Calibri"/>
          <w:color w:val="EE0000"/>
          <w:sz w:val="22"/>
          <w:szCs w:val="22"/>
        </w:rPr>
        <w:t>[</w:t>
      </w:r>
      <w:proofErr w:type="gramEnd"/>
      <w:r w:rsidRPr="00D6057A">
        <w:rPr>
          <w:rFonts w:ascii="Calibri" w:hAnsi="Calibri" w:cs="Calibri"/>
          <w:color w:val="EE0000"/>
          <w:sz w:val="22"/>
          <w:szCs w:val="22"/>
        </w:rPr>
        <w:t>Calibri, Regular, 12pt]</w:t>
      </w:r>
    </w:p>
    <w:p w14:paraId="0C3B0385" w14:textId="77777777" w:rsidR="005076E1" w:rsidRPr="00D6057A" w:rsidRDefault="005076E1" w:rsidP="006E77D5">
      <w:pPr>
        <w:pStyle w:val="Author"/>
        <w:spacing w:after="40"/>
        <w:rPr>
          <w:rFonts w:ascii="Calibri" w:hAnsi="Calibri" w:cs="Calibri"/>
          <w:sz w:val="22"/>
          <w:szCs w:val="22"/>
        </w:rPr>
      </w:pPr>
    </w:p>
    <w:p w14:paraId="4F02CD79" w14:textId="77777777" w:rsidR="005076E1" w:rsidRPr="00D6057A" w:rsidRDefault="005076E1" w:rsidP="006E77D5">
      <w:pPr>
        <w:pStyle w:val="Author"/>
        <w:spacing w:after="40"/>
        <w:rPr>
          <w:rFonts w:ascii="Calibri" w:hAnsi="Calibri" w:cs="Calibri"/>
          <w:sz w:val="22"/>
          <w:szCs w:val="22"/>
        </w:rPr>
      </w:pPr>
      <w:r w:rsidRPr="00D6057A">
        <w:rPr>
          <w:rFonts w:ascii="Calibri" w:hAnsi="Calibri" w:cs="Calibri"/>
          <w:sz w:val="22"/>
          <w:szCs w:val="22"/>
          <w:vertAlign w:val="superscript"/>
        </w:rPr>
        <w:t xml:space="preserve">1 </w:t>
      </w:r>
      <w:r w:rsidRPr="00D6057A">
        <w:rPr>
          <w:rFonts w:ascii="Calibri" w:hAnsi="Calibri" w:cs="Calibri"/>
          <w:sz w:val="22"/>
          <w:szCs w:val="22"/>
        </w:rPr>
        <w:t>University Name, City, Country</w:t>
      </w:r>
    </w:p>
    <w:p w14:paraId="399171BA" w14:textId="77777777" w:rsidR="005076E1" w:rsidRPr="00D6057A" w:rsidRDefault="005076E1" w:rsidP="006E77D5">
      <w:pPr>
        <w:pStyle w:val="Author"/>
        <w:spacing w:after="40"/>
        <w:rPr>
          <w:rFonts w:ascii="Calibri" w:hAnsi="Calibri" w:cs="Calibri"/>
          <w:sz w:val="22"/>
          <w:szCs w:val="22"/>
        </w:rPr>
      </w:pPr>
      <w:r w:rsidRPr="00D6057A">
        <w:rPr>
          <w:rFonts w:ascii="Calibri" w:hAnsi="Calibri" w:cs="Calibri"/>
          <w:sz w:val="22"/>
          <w:szCs w:val="22"/>
          <w:vertAlign w:val="superscript"/>
        </w:rPr>
        <w:t xml:space="preserve">2 </w:t>
      </w:r>
      <w:r w:rsidRPr="00D6057A">
        <w:rPr>
          <w:rFonts w:ascii="Calibri" w:hAnsi="Calibri" w:cs="Calibri"/>
          <w:sz w:val="22"/>
          <w:szCs w:val="22"/>
        </w:rPr>
        <w:t>Institute Name, City, Country</w:t>
      </w:r>
    </w:p>
    <w:p w14:paraId="1BC4AD16" w14:textId="3C4D0780" w:rsidR="005076E1" w:rsidRPr="00D6057A" w:rsidRDefault="005076E1" w:rsidP="006E77D5">
      <w:pPr>
        <w:pStyle w:val="Author"/>
        <w:spacing w:after="40"/>
        <w:rPr>
          <w:rFonts w:ascii="Calibri" w:hAnsi="Calibri" w:cs="Calibri"/>
          <w:sz w:val="22"/>
          <w:szCs w:val="22"/>
        </w:rPr>
      </w:pPr>
      <w:r w:rsidRPr="00D6057A">
        <w:rPr>
          <w:rFonts w:ascii="Calibri" w:hAnsi="Calibri" w:cs="Calibri"/>
          <w:i/>
          <w:iCs/>
          <w:sz w:val="22"/>
          <w:szCs w:val="22"/>
          <w:vertAlign w:val="superscript"/>
        </w:rPr>
        <w:t>*</w:t>
      </w:r>
      <w:r w:rsidRPr="00D6057A">
        <w:rPr>
          <w:rFonts w:ascii="Calibri" w:hAnsi="Calibri" w:cs="Calibri"/>
          <w:i/>
          <w:iCs/>
          <w:sz w:val="22"/>
          <w:szCs w:val="22"/>
        </w:rPr>
        <w:t xml:space="preserve">Corresponding email: </w:t>
      </w:r>
      <w:hyperlink r:id="rId7" w:history="1">
        <w:r w:rsidRPr="00D6057A">
          <w:rPr>
            <w:rStyle w:val="Hyperlink"/>
            <w:rFonts w:ascii="Calibri" w:hAnsi="Calibri" w:cs="Calibri"/>
            <w:i/>
            <w:iCs/>
            <w:sz w:val="22"/>
            <w:szCs w:val="22"/>
          </w:rPr>
          <w:t>Firstname.lastname@domain.org</w:t>
        </w:r>
      </w:hyperlink>
      <w:r w:rsidRPr="00D6057A">
        <w:rPr>
          <w:rFonts w:ascii="Calibri" w:hAnsi="Calibri" w:cs="Calibri"/>
          <w:sz w:val="22"/>
          <w:szCs w:val="22"/>
        </w:rPr>
        <w:t xml:space="preserve"> </w:t>
      </w:r>
      <w:r w:rsidRPr="00D6057A">
        <w:rPr>
          <w:rFonts w:ascii="Calibri" w:hAnsi="Calibri" w:cs="Calibri"/>
          <w:color w:val="EE0000"/>
          <w:sz w:val="22"/>
          <w:szCs w:val="22"/>
        </w:rPr>
        <w:t>(</w:t>
      </w:r>
      <w:r w:rsidRPr="00D6057A">
        <w:rPr>
          <w:rFonts w:ascii="Calibri" w:hAnsi="Calibri" w:cs="Calibri"/>
          <w:i/>
          <w:iCs/>
          <w:color w:val="EE0000"/>
          <w:sz w:val="22"/>
          <w:szCs w:val="22"/>
        </w:rPr>
        <w:t xml:space="preserve">Leave one empty </w:t>
      </w:r>
      <w:r w:rsidR="006E77D5">
        <w:rPr>
          <w:rFonts w:ascii="Calibri" w:hAnsi="Calibri" w:cs="Calibri"/>
          <w:i/>
          <w:iCs/>
          <w:color w:val="EE0000"/>
          <w:sz w:val="22"/>
          <w:szCs w:val="22"/>
        </w:rPr>
        <w:t>line</w:t>
      </w:r>
      <w:r w:rsidRPr="00D6057A">
        <w:rPr>
          <w:rFonts w:ascii="Calibri" w:hAnsi="Calibri" w:cs="Calibri"/>
          <w:i/>
          <w:iCs/>
          <w:color w:val="EE0000"/>
          <w:sz w:val="22"/>
          <w:szCs w:val="22"/>
        </w:rPr>
        <w:t xml:space="preserve"> after</w:t>
      </w:r>
      <w:r w:rsidRPr="00D6057A">
        <w:rPr>
          <w:rFonts w:ascii="Calibri" w:hAnsi="Calibri" w:cs="Calibri"/>
          <w:color w:val="EE0000"/>
          <w:sz w:val="22"/>
          <w:szCs w:val="22"/>
        </w:rPr>
        <w:t>)</w:t>
      </w:r>
    </w:p>
    <w:p w14:paraId="6330E787" w14:textId="77777777" w:rsidR="005076E1" w:rsidRPr="00D6057A" w:rsidRDefault="005076E1" w:rsidP="006E77D5">
      <w:pPr>
        <w:spacing w:after="40" w:line="240" w:lineRule="auto"/>
        <w:rPr>
          <w:rFonts w:ascii="Calibri" w:hAnsi="Calibri" w:cs="Calibri"/>
        </w:rPr>
      </w:pPr>
    </w:p>
    <w:p w14:paraId="662F0B45" w14:textId="77777777" w:rsidR="005076E1" w:rsidRPr="00D6057A" w:rsidRDefault="005076E1" w:rsidP="006E77D5">
      <w:pPr>
        <w:spacing w:after="40" w:line="240" w:lineRule="auto"/>
        <w:ind w:left="1134" w:right="1088"/>
        <w:rPr>
          <w:rFonts w:ascii="Calibri" w:hAnsi="Calibri" w:cs="Calibri"/>
          <w:b/>
          <w:bCs/>
          <w:sz w:val="28"/>
          <w:szCs w:val="28"/>
        </w:rPr>
      </w:pPr>
      <w:r w:rsidRPr="00D6057A">
        <w:rPr>
          <w:rFonts w:ascii="Calibri" w:hAnsi="Calibri" w:cs="Calibri"/>
          <w:b/>
          <w:bCs/>
          <w:sz w:val="28"/>
          <w:szCs w:val="28"/>
        </w:rPr>
        <w:t xml:space="preserve">ABSTRACT </w:t>
      </w:r>
      <w:r w:rsidRPr="00D6057A">
        <w:rPr>
          <w:rFonts w:ascii="Calibri" w:hAnsi="Calibri" w:cs="Calibri"/>
          <w:b/>
          <w:bCs/>
          <w:color w:val="EE0000"/>
          <w:sz w:val="28"/>
          <w:szCs w:val="28"/>
        </w:rPr>
        <w:t>[Calibri, Bold, 14pt]</w:t>
      </w:r>
    </w:p>
    <w:p w14:paraId="26080D97" w14:textId="32AE0DDF" w:rsidR="005076E1" w:rsidRPr="00D6057A" w:rsidRDefault="005076E1" w:rsidP="006E77D5">
      <w:pPr>
        <w:spacing w:after="40" w:line="240" w:lineRule="auto"/>
        <w:ind w:left="1134" w:right="1088"/>
        <w:jc w:val="both"/>
        <w:rPr>
          <w:rFonts w:ascii="Calibri" w:hAnsi="Calibri" w:cs="Calibri"/>
          <w:color w:val="EE0000"/>
        </w:rPr>
      </w:pPr>
      <w:r w:rsidRPr="00D6057A">
        <w:rPr>
          <w:rFonts w:ascii="Calibri" w:hAnsi="Calibri" w:cs="Calibri"/>
        </w:rPr>
        <w:t xml:space="preserve">The word limit for the abstract is 300 words. The abstract should contain a summary of your presentation, providing information on the study's purpose, methods or procedures, results, discussion, and concluding remarks or interpretation of the results. If feasible, it should also indicate the work's meaning or importance. Please delete any text in red for submission. </w:t>
      </w:r>
      <w:r w:rsidRPr="00D6057A">
        <w:rPr>
          <w:rFonts w:ascii="Calibri" w:hAnsi="Calibri" w:cs="Calibri"/>
          <w:color w:val="EE0000"/>
        </w:rPr>
        <w:t>[Calibri, Regular, 11pt</w:t>
      </w:r>
      <w:r w:rsidRPr="00D6057A">
        <w:rPr>
          <w:rFonts w:ascii="Calibri" w:hAnsi="Calibri" w:cs="Calibri"/>
          <w:color w:val="EE0000"/>
        </w:rPr>
        <w:t>].</w:t>
      </w:r>
    </w:p>
    <w:p w14:paraId="242D180E" w14:textId="77777777" w:rsidR="005076E1" w:rsidRPr="00D6057A" w:rsidRDefault="005076E1" w:rsidP="006E77D5">
      <w:pPr>
        <w:spacing w:after="40" w:line="240" w:lineRule="auto"/>
        <w:rPr>
          <w:rFonts w:ascii="Calibri" w:hAnsi="Calibri" w:cs="Calibri"/>
          <w:color w:val="EE0000"/>
        </w:rPr>
      </w:pPr>
    </w:p>
    <w:p w14:paraId="19E47564" w14:textId="381A104A" w:rsidR="005076E1" w:rsidRPr="00D6057A" w:rsidRDefault="005076E1" w:rsidP="006E77D5">
      <w:pPr>
        <w:pStyle w:val="ListParagraph"/>
        <w:numPr>
          <w:ilvl w:val="0"/>
          <w:numId w:val="1"/>
        </w:numPr>
        <w:spacing w:after="40" w:line="240" w:lineRule="auto"/>
        <w:rPr>
          <w:rFonts w:ascii="Calibri" w:hAnsi="Calibri" w:cs="Calibri"/>
          <w:b/>
          <w:bCs/>
          <w:sz w:val="28"/>
          <w:szCs w:val="28"/>
        </w:rPr>
      </w:pPr>
      <w:r w:rsidRPr="00D6057A">
        <w:rPr>
          <w:rFonts w:ascii="Calibri" w:hAnsi="Calibri" w:cs="Calibri"/>
          <w:b/>
          <w:bCs/>
          <w:sz w:val="28"/>
          <w:szCs w:val="28"/>
        </w:rPr>
        <w:t xml:space="preserve">INTRODUCTION </w:t>
      </w:r>
      <w:r w:rsidRPr="00D6057A">
        <w:rPr>
          <w:rFonts w:ascii="Calibri" w:hAnsi="Calibri" w:cs="Calibri"/>
          <w:b/>
          <w:bCs/>
          <w:color w:val="EE0000"/>
          <w:sz w:val="28"/>
          <w:szCs w:val="28"/>
        </w:rPr>
        <w:t>[Calibri,</w:t>
      </w:r>
      <w:r w:rsidRPr="00D6057A">
        <w:rPr>
          <w:rFonts w:ascii="Calibri" w:hAnsi="Calibri" w:cs="Calibri"/>
          <w:b/>
          <w:bCs/>
          <w:color w:val="EE0000"/>
          <w:sz w:val="28"/>
          <w:szCs w:val="28"/>
        </w:rPr>
        <w:t xml:space="preserve"> </w:t>
      </w:r>
      <w:r w:rsidR="00D6057A">
        <w:rPr>
          <w:rFonts w:ascii="Calibri" w:hAnsi="Calibri" w:cs="Calibri"/>
          <w:b/>
          <w:bCs/>
          <w:color w:val="EE0000"/>
          <w:sz w:val="28"/>
          <w:szCs w:val="28"/>
        </w:rPr>
        <w:t>Upper case</w:t>
      </w:r>
      <w:r w:rsidRPr="00D6057A">
        <w:rPr>
          <w:rFonts w:ascii="Calibri" w:hAnsi="Calibri" w:cs="Calibri"/>
          <w:b/>
          <w:bCs/>
          <w:color w:val="EE0000"/>
          <w:sz w:val="28"/>
          <w:szCs w:val="28"/>
        </w:rPr>
        <w:t>,</w:t>
      </w:r>
      <w:r w:rsidRPr="00D6057A">
        <w:rPr>
          <w:rFonts w:ascii="Calibri" w:hAnsi="Calibri" w:cs="Calibri"/>
          <w:b/>
          <w:bCs/>
          <w:color w:val="EE0000"/>
          <w:sz w:val="28"/>
          <w:szCs w:val="28"/>
        </w:rPr>
        <w:t xml:space="preserve"> Bold, 14pt]</w:t>
      </w:r>
    </w:p>
    <w:p w14:paraId="5A5178FD" w14:textId="29BB8829" w:rsidR="005076E1" w:rsidRPr="00D6057A" w:rsidRDefault="005076E1" w:rsidP="006E77D5">
      <w:pPr>
        <w:spacing w:after="40" w:line="240" w:lineRule="auto"/>
        <w:ind w:firstLine="851"/>
        <w:jc w:val="both"/>
        <w:rPr>
          <w:rFonts w:ascii="Calibri" w:hAnsi="Calibri" w:cs="Calibri"/>
        </w:rPr>
      </w:pPr>
      <w:r w:rsidRPr="00D6057A">
        <w:rPr>
          <w:rFonts w:ascii="Calibri" w:hAnsi="Calibri" w:cs="Calibri"/>
          <w:color w:val="EE0000"/>
        </w:rPr>
        <w:t>[Calibri, Regular, 11pt].</w:t>
      </w:r>
      <w:r w:rsidRPr="00D6057A">
        <w:rPr>
          <w:rFonts w:ascii="Calibri" w:hAnsi="Calibri" w:cs="Calibri"/>
          <w:color w:val="EE0000"/>
        </w:rPr>
        <w:t xml:space="preserve"> </w:t>
      </w:r>
      <w:r w:rsidRPr="00D6057A">
        <w:rPr>
          <w:rFonts w:ascii="Calibri" w:hAnsi="Calibri" w:cs="Calibri"/>
        </w:rPr>
        <w:t xml:space="preserve">These instructions </w:t>
      </w:r>
      <w:r w:rsidRPr="00D6057A">
        <w:rPr>
          <w:rFonts w:ascii="Calibri" w:hAnsi="Calibri" w:cs="Calibri"/>
        </w:rPr>
        <w:t>submit the full paper</w:t>
      </w:r>
      <w:r w:rsidRPr="00D6057A">
        <w:rPr>
          <w:rFonts w:ascii="Calibri" w:hAnsi="Calibri" w:cs="Calibri"/>
        </w:rPr>
        <w:t xml:space="preserve">. Your </w:t>
      </w:r>
      <w:r w:rsidRPr="00D6057A">
        <w:rPr>
          <w:rFonts w:ascii="Calibri" w:hAnsi="Calibri" w:cs="Calibri"/>
        </w:rPr>
        <w:t>full paper</w:t>
      </w:r>
      <w:r w:rsidRPr="00D6057A">
        <w:rPr>
          <w:rFonts w:ascii="Calibri" w:hAnsi="Calibri" w:cs="Calibri"/>
        </w:rPr>
        <w:t xml:space="preserve"> </w:t>
      </w:r>
      <w:r w:rsidRPr="00D6057A">
        <w:rPr>
          <w:rFonts w:ascii="Calibri" w:hAnsi="Calibri" w:cs="Calibri"/>
        </w:rPr>
        <w:t>must be submitted electronically by the dates listed on the website,</w:t>
      </w:r>
      <w:r w:rsidRPr="00D6057A">
        <w:rPr>
          <w:rFonts w:ascii="Calibri" w:hAnsi="Calibri" w:cs="Calibri"/>
        </w:rPr>
        <w:t xml:space="preserve"> or earlier. This MS Word document should be used as a template. The </w:t>
      </w:r>
      <w:r w:rsidRPr="00D6057A">
        <w:rPr>
          <w:rFonts w:ascii="Calibri" w:hAnsi="Calibri" w:cs="Calibri"/>
        </w:rPr>
        <w:t>red text provides an overview of the layout and must be removed</w:t>
      </w:r>
      <w:r w:rsidRPr="00D6057A">
        <w:rPr>
          <w:rFonts w:ascii="Calibri" w:hAnsi="Calibri" w:cs="Calibri"/>
        </w:rPr>
        <w:t xml:space="preserve"> from your submitted file. The purpose of this template is to help create a uniform look at the proceedings.</w:t>
      </w:r>
    </w:p>
    <w:p w14:paraId="029B67D1" w14:textId="3A9F4733" w:rsidR="005076E1" w:rsidRPr="00D6057A" w:rsidRDefault="005076E1" w:rsidP="006E77D5">
      <w:pPr>
        <w:spacing w:after="40" w:line="240" w:lineRule="auto"/>
        <w:ind w:firstLine="851"/>
        <w:jc w:val="both"/>
        <w:rPr>
          <w:rFonts w:ascii="Calibri" w:hAnsi="Calibri" w:cs="Calibri"/>
        </w:rPr>
      </w:pPr>
      <w:r w:rsidRPr="00D6057A">
        <w:rPr>
          <w:rFonts w:ascii="Calibri" w:hAnsi="Calibri" w:cs="Calibri"/>
        </w:rPr>
        <w:t xml:space="preserve">Authors are invited to submit their full paper before </w:t>
      </w:r>
      <w:r w:rsidRPr="00D6057A">
        <w:rPr>
          <w:rFonts w:ascii="Calibri" w:hAnsi="Calibri" w:cs="Calibri"/>
        </w:rPr>
        <w:t>the deadline, please check the website for this</w:t>
      </w:r>
      <w:r w:rsidRPr="00D6057A">
        <w:rPr>
          <w:rFonts w:ascii="Calibri" w:hAnsi="Calibri" w:cs="Calibri"/>
        </w:rPr>
        <w:t xml:space="preserve">. The paper shall provide a good overview of the intended paper and cover context, objectives, methodology and main conclusions or expected research findings. The full paper should be no longer than 10-page paper upon accepting your extended abstract. The long paper will be further reviewed before you submit the final version to be accepted and published in the proceedings. </w:t>
      </w:r>
    </w:p>
    <w:p w14:paraId="6C784029" w14:textId="4A40AF6A" w:rsidR="005076E1" w:rsidRDefault="005076E1" w:rsidP="006E77D5">
      <w:pPr>
        <w:spacing w:after="40" w:line="240" w:lineRule="auto"/>
        <w:ind w:firstLine="851"/>
        <w:jc w:val="both"/>
        <w:rPr>
          <w:rFonts w:ascii="Calibri" w:hAnsi="Calibri" w:cs="Calibri"/>
        </w:rPr>
      </w:pPr>
      <w:r w:rsidRPr="00D6057A">
        <w:rPr>
          <w:rFonts w:ascii="Calibri" w:hAnsi="Calibri" w:cs="Calibri"/>
        </w:rPr>
        <w:t>Authors are fully responsible for their papers, which should not have been published elsewhere. They must have taken the necessary steps to obtain permission to use any material that might be protected by copyright.</w:t>
      </w:r>
      <w:r w:rsidR="006E77D5">
        <w:rPr>
          <w:rFonts w:ascii="Calibri" w:hAnsi="Calibri" w:cs="Calibri"/>
        </w:rPr>
        <w:t xml:space="preserve"> </w:t>
      </w:r>
      <w:r w:rsidR="006E77D5" w:rsidRPr="00D6057A">
        <w:rPr>
          <w:rFonts w:ascii="Calibri" w:hAnsi="Calibri" w:cs="Calibri"/>
          <w:color w:val="EE0000"/>
        </w:rPr>
        <w:t>(</w:t>
      </w:r>
      <w:r w:rsidR="006E77D5" w:rsidRPr="00D6057A">
        <w:rPr>
          <w:rFonts w:ascii="Calibri" w:hAnsi="Calibri" w:cs="Calibri"/>
          <w:i/>
          <w:iCs/>
          <w:color w:val="EE0000"/>
        </w:rPr>
        <w:t xml:space="preserve">Leave one empty </w:t>
      </w:r>
      <w:r w:rsidR="006E77D5">
        <w:rPr>
          <w:rFonts w:ascii="Calibri" w:hAnsi="Calibri" w:cs="Calibri"/>
          <w:i/>
          <w:iCs/>
          <w:color w:val="EE0000"/>
        </w:rPr>
        <w:t>line</w:t>
      </w:r>
      <w:r w:rsidR="006E77D5" w:rsidRPr="00D6057A">
        <w:rPr>
          <w:rFonts w:ascii="Calibri" w:hAnsi="Calibri" w:cs="Calibri"/>
          <w:i/>
          <w:iCs/>
          <w:color w:val="EE0000"/>
        </w:rPr>
        <w:t xml:space="preserve"> </w:t>
      </w:r>
      <w:r w:rsidR="006E77D5">
        <w:rPr>
          <w:rFonts w:ascii="Calibri" w:hAnsi="Calibri" w:cs="Calibri"/>
          <w:i/>
          <w:iCs/>
          <w:color w:val="EE0000"/>
        </w:rPr>
        <w:t>between the last line of the current section and the title of the next section</w:t>
      </w:r>
      <w:r w:rsidR="006E77D5" w:rsidRPr="00D6057A">
        <w:rPr>
          <w:rFonts w:ascii="Calibri" w:hAnsi="Calibri" w:cs="Calibri"/>
          <w:color w:val="EE0000"/>
        </w:rPr>
        <w:t>)</w:t>
      </w:r>
      <w:r w:rsidR="006E77D5">
        <w:rPr>
          <w:rFonts w:ascii="Calibri" w:hAnsi="Calibri" w:cs="Calibri"/>
          <w:color w:val="EE0000"/>
        </w:rPr>
        <w:t>.</w:t>
      </w:r>
    </w:p>
    <w:p w14:paraId="13326868" w14:textId="77777777" w:rsidR="006E77D5" w:rsidRPr="00D6057A" w:rsidRDefault="006E77D5" w:rsidP="006E77D5">
      <w:pPr>
        <w:spacing w:after="40" w:line="240" w:lineRule="auto"/>
        <w:ind w:firstLine="851"/>
        <w:jc w:val="both"/>
        <w:rPr>
          <w:rFonts w:ascii="Calibri" w:hAnsi="Calibri" w:cs="Calibri"/>
        </w:rPr>
      </w:pPr>
    </w:p>
    <w:p w14:paraId="64EA7039" w14:textId="13419A5C" w:rsidR="00D6057A" w:rsidRPr="00D6057A" w:rsidRDefault="00D6057A" w:rsidP="006E77D5">
      <w:pPr>
        <w:pStyle w:val="ListParagraph"/>
        <w:numPr>
          <w:ilvl w:val="0"/>
          <w:numId w:val="1"/>
        </w:numPr>
        <w:spacing w:after="40" w:line="240" w:lineRule="auto"/>
        <w:rPr>
          <w:rFonts w:ascii="Calibri" w:hAnsi="Calibri" w:cs="Calibri"/>
          <w:b/>
          <w:bCs/>
          <w:sz w:val="28"/>
          <w:szCs w:val="28"/>
        </w:rPr>
      </w:pPr>
      <w:r w:rsidRPr="00D6057A">
        <w:rPr>
          <w:rFonts w:ascii="Calibri" w:hAnsi="Calibri" w:cs="Calibri"/>
          <w:b/>
          <w:bCs/>
          <w:sz w:val="28"/>
          <w:szCs w:val="28"/>
        </w:rPr>
        <w:t>PREPARING THE MANUSCRIPT</w:t>
      </w:r>
    </w:p>
    <w:p w14:paraId="10E01EBD" w14:textId="77777777" w:rsidR="00D6057A" w:rsidRPr="00D6057A" w:rsidRDefault="00D6057A" w:rsidP="006E77D5">
      <w:pPr>
        <w:spacing w:after="40" w:line="240" w:lineRule="auto"/>
        <w:ind w:firstLine="851"/>
        <w:jc w:val="both"/>
        <w:rPr>
          <w:rFonts w:ascii="Calibri" w:hAnsi="Calibri" w:cs="Calibri"/>
        </w:rPr>
      </w:pPr>
      <w:r w:rsidRPr="00D6057A">
        <w:rPr>
          <w:rFonts w:ascii="Calibri" w:hAnsi="Calibri" w:cs="Calibri"/>
        </w:rPr>
        <w:t xml:space="preserve">With an A4 paper size (210 × 297 mm), illustrations and references included, the extended abstract should be limited to 2 pages. Full papers should be no longer than 10 pages. </w:t>
      </w:r>
    </w:p>
    <w:p w14:paraId="0107FEF2" w14:textId="77777777" w:rsidR="00D6057A" w:rsidRPr="00D6057A" w:rsidRDefault="00D6057A" w:rsidP="006E77D5">
      <w:pPr>
        <w:spacing w:after="40" w:line="240" w:lineRule="auto"/>
        <w:ind w:firstLine="851"/>
        <w:jc w:val="both"/>
        <w:rPr>
          <w:rFonts w:ascii="Calibri" w:hAnsi="Calibri" w:cs="Calibri"/>
        </w:rPr>
      </w:pPr>
      <w:r w:rsidRPr="00D6057A">
        <w:rPr>
          <w:rFonts w:ascii="Calibri" w:hAnsi="Calibri" w:cs="Calibri"/>
        </w:rPr>
        <w:t xml:space="preserve">Use this document to prepare your paper and follow these guidelines. Keep the text within the margins shown in this example. Leave one empty line before each section or subsection. There should be no empty line after the title of the subsections, only an indentation to indicate the beginning of each paragraph. The text should be justified with single line spacing. The section headings should be typed in capital letters in bold and be numbered. Subsections should be typed in upper and lower </w:t>
      </w:r>
      <w:proofErr w:type="gramStart"/>
      <w:r w:rsidRPr="00D6057A">
        <w:rPr>
          <w:rFonts w:ascii="Calibri" w:hAnsi="Calibri" w:cs="Calibri"/>
        </w:rPr>
        <w:t>case, and</w:t>
      </w:r>
      <w:proofErr w:type="gramEnd"/>
      <w:r w:rsidRPr="00D6057A">
        <w:rPr>
          <w:rFonts w:ascii="Calibri" w:hAnsi="Calibri" w:cs="Calibri"/>
        </w:rPr>
        <w:t xml:space="preserve"> numbered in bold. </w:t>
      </w:r>
    </w:p>
    <w:p w14:paraId="2ACC4BED" w14:textId="77777777" w:rsidR="00D6057A" w:rsidRPr="00D6057A" w:rsidRDefault="00D6057A" w:rsidP="006E77D5">
      <w:pPr>
        <w:spacing w:after="40" w:line="240" w:lineRule="auto"/>
        <w:rPr>
          <w:rFonts w:ascii="Calibri" w:hAnsi="Calibri" w:cs="Calibri"/>
        </w:rPr>
      </w:pPr>
    </w:p>
    <w:p w14:paraId="7A899DE9" w14:textId="3A347137" w:rsidR="00D6057A" w:rsidRPr="00D6057A" w:rsidRDefault="00D6057A" w:rsidP="006E77D5">
      <w:pPr>
        <w:spacing w:after="40" w:line="240" w:lineRule="auto"/>
        <w:rPr>
          <w:rFonts w:ascii="Calibri" w:hAnsi="Calibri" w:cs="Calibri"/>
          <w:b/>
          <w:bCs/>
          <w:sz w:val="24"/>
          <w:szCs w:val="24"/>
        </w:rPr>
      </w:pPr>
      <w:r w:rsidRPr="00D6057A">
        <w:rPr>
          <w:rFonts w:ascii="Calibri" w:hAnsi="Calibri" w:cs="Calibri"/>
          <w:b/>
          <w:bCs/>
          <w:sz w:val="24"/>
          <w:szCs w:val="24"/>
        </w:rPr>
        <w:t xml:space="preserve">2.1 Tracks and title </w:t>
      </w:r>
      <w:r w:rsidRPr="00D6057A">
        <w:rPr>
          <w:rFonts w:ascii="Calibri" w:hAnsi="Calibri" w:cs="Calibri"/>
          <w:b/>
          <w:bCs/>
          <w:color w:val="EE0000"/>
          <w:sz w:val="24"/>
          <w:szCs w:val="24"/>
        </w:rPr>
        <w:t>[Subheading: Calibri 1</w:t>
      </w:r>
      <w:r w:rsidRPr="00D6057A">
        <w:rPr>
          <w:rFonts w:ascii="Calibri" w:hAnsi="Calibri" w:cs="Calibri"/>
          <w:b/>
          <w:bCs/>
          <w:color w:val="EE0000"/>
          <w:sz w:val="24"/>
          <w:szCs w:val="24"/>
        </w:rPr>
        <w:t>4</w:t>
      </w:r>
      <w:r w:rsidRPr="00D6057A">
        <w:rPr>
          <w:rFonts w:ascii="Calibri" w:hAnsi="Calibri" w:cs="Calibri"/>
          <w:b/>
          <w:bCs/>
          <w:color w:val="EE0000"/>
          <w:sz w:val="24"/>
          <w:szCs w:val="24"/>
        </w:rPr>
        <w:t>pt bold, upper and lower case]</w:t>
      </w:r>
    </w:p>
    <w:p w14:paraId="0C7BDEAF" w14:textId="65F9B69A" w:rsidR="00D6057A" w:rsidRDefault="00D6057A" w:rsidP="006E77D5">
      <w:pPr>
        <w:spacing w:after="40" w:line="240" w:lineRule="auto"/>
        <w:ind w:firstLine="851"/>
        <w:rPr>
          <w:rFonts w:ascii="Calibri" w:hAnsi="Calibri" w:cs="Calibri"/>
        </w:rPr>
      </w:pPr>
      <w:r w:rsidRPr="00D6057A">
        <w:rPr>
          <w:rFonts w:ascii="Calibri" w:hAnsi="Calibri" w:cs="Calibri"/>
        </w:rPr>
        <w:t xml:space="preserve">Submission should present new, original research that focuses on ONE of the </w:t>
      </w:r>
      <w:r>
        <w:rPr>
          <w:rFonts w:ascii="Calibri" w:hAnsi="Calibri" w:cs="Calibri"/>
        </w:rPr>
        <w:t>ten</w:t>
      </w:r>
      <w:r w:rsidRPr="00D6057A">
        <w:rPr>
          <w:rFonts w:ascii="Calibri" w:hAnsi="Calibri" w:cs="Calibri"/>
        </w:rPr>
        <w:t xml:space="preserve"> tracks:</w:t>
      </w:r>
    </w:p>
    <w:p w14:paraId="4E4C2D47" w14:textId="4534790E" w:rsidR="00D6057A" w:rsidRPr="00D6057A" w:rsidRDefault="00D6057A" w:rsidP="006E77D5">
      <w:pPr>
        <w:pStyle w:val="ListParagraph"/>
        <w:numPr>
          <w:ilvl w:val="0"/>
          <w:numId w:val="2"/>
        </w:numPr>
        <w:spacing w:after="40" w:line="240" w:lineRule="auto"/>
        <w:rPr>
          <w:rFonts w:ascii="Calibri" w:hAnsi="Calibri" w:cs="Calibri"/>
        </w:rPr>
      </w:pPr>
      <w:r w:rsidRPr="00D6057A">
        <w:rPr>
          <w:rFonts w:ascii="Calibri" w:hAnsi="Calibri" w:cs="Calibri"/>
        </w:rPr>
        <w:t>Data Sensing, Acquisition and Analysis</w:t>
      </w:r>
    </w:p>
    <w:p w14:paraId="7F6BDF49" w14:textId="0F6457EB" w:rsidR="00D6057A" w:rsidRPr="00D6057A" w:rsidRDefault="00D6057A" w:rsidP="006E77D5">
      <w:pPr>
        <w:pStyle w:val="ListParagraph"/>
        <w:numPr>
          <w:ilvl w:val="0"/>
          <w:numId w:val="2"/>
        </w:numPr>
        <w:spacing w:after="40" w:line="240" w:lineRule="auto"/>
        <w:rPr>
          <w:rFonts w:ascii="Calibri" w:hAnsi="Calibri" w:cs="Calibri"/>
        </w:rPr>
      </w:pPr>
      <w:r w:rsidRPr="00D6057A">
        <w:rPr>
          <w:rFonts w:ascii="Calibri" w:hAnsi="Calibri" w:cs="Calibri"/>
        </w:rPr>
        <w:lastRenderedPageBreak/>
        <w:t>Human-Data Interaction</w:t>
      </w:r>
    </w:p>
    <w:p w14:paraId="2FF6AE95" w14:textId="77777777" w:rsidR="00D6057A" w:rsidRPr="00D6057A" w:rsidRDefault="00D6057A" w:rsidP="006E77D5">
      <w:pPr>
        <w:pStyle w:val="ListParagraph"/>
        <w:numPr>
          <w:ilvl w:val="0"/>
          <w:numId w:val="2"/>
        </w:numPr>
        <w:spacing w:after="40" w:line="240" w:lineRule="auto"/>
        <w:rPr>
          <w:rFonts w:ascii="Calibri" w:hAnsi="Calibri" w:cs="Calibri"/>
        </w:rPr>
      </w:pPr>
      <w:r w:rsidRPr="00D6057A">
        <w:rPr>
          <w:rFonts w:ascii="Calibri" w:hAnsi="Calibri" w:cs="Calibri"/>
        </w:rPr>
        <w:t>Product and Process Modelling</w:t>
      </w:r>
    </w:p>
    <w:p w14:paraId="3E467ACD" w14:textId="77777777" w:rsidR="00D6057A" w:rsidRPr="00D6057A" w:rsidRDefault="00D6057A" w:rsidP="006E77D5">
      <w:pPr>
        <w:pStyle w:val="ListParagraph"/>
        <w:numPr>
          <w:ilvl w:val="0"/>
          <w:numId w:val="2"/>
        </w:numPr>
        <w:spacing w:after="40" w:line="240" w:lineRule="auto"/>
        <w:rPr>
          <w:rFonts w:ascii="Calibri" w:hAnsi="Calibri" w:cs="Calibri"/>
        </w:rPr>
      </w:pPr>
      <w:r w:rsidRPr="00D6057A">
        <w:rPr>
          <w:rFonts w:ascii="Calibri" w:hAnsi="Calibri" w:cs="Calibri"/>
        </w:rPr>
        <w:t>Blockchain and Distributed Ledger Technology</w:t>
      </w:r>
    </w:p>
    <w:p w14:paraId="2D4BB0E0" w14:textId="5963BC71" w:rsidR="00D6057A" w:rsidRPr="00D6057A" w:rsidRDefault="00D6057A" w:rsidP="006E77D5">
      <w:pPr>
        <w:pStyle w:val="ListParagraph"/>
        <w:numPr>
          <w:ilvl w:val="0"/>
          <w:numId w:val="2"/>
        </w:numPr>
        <w:spacing w:after="40" w:line="240" w:lineRule="auto"/>
        <w:rPr>
          <w:rFonts w:ascii="Calibri" w:hAnsi="Calibri" w:cs="Calibri"/>
        </w:rPr>
      </w:pPr>
      <w:r w:rsidRPr="00D6057A">
        <w:rPr>
          <w:rFonts w:ascii="Calibri" w:hAnsi="Calibri" w:cs="Calibri"/>
        </w:rPr>
        <w:t>Energy Modelling and Monitoring</w:t>
      </w:r>
    </w:p>
    <w:p w14:paraId="2E7AFAAE" w14:textId="77777777" w:rsidR="00D6057A" w:rsidRPr="00D6057A" w:rsidRDefault="00D6057A" w:rsidP="006E77D5">
      <w:pPr>
        <w:pStyle w:val="ListParagraph"/>
        <w:numPr>
          <w:ilvl w:val="0"/>
          <w:numId w:val="2"/>
        </w:numPr>
        <w:spacing w:after="40" w:line="240" w:lineRule="auto"/>
        <w:rPr>
          <w:rFonts w:ascii="Calibri" w:hAnsi="Calibri" w:cs="Calibri"/>
        </w:rPr>
      </w:pPr>
      <w:r w:rsidRPr="00D6057A">
        <w:rPr>
          <w:rFonts w:ascii="Calibri" w:hAnsi="Calibri" w:cs="Calibri"/>
        </w:rPr>
        <w:t>Data Integration Methods and Digital Twins</w:t>
      </w:r>
    </w:p>
    <w:p w14:paraId="43A8BC04" w14:textId="77777777" w:rsidR="00D6057A" w:rsidRPr="00D6057A" w:rsidRDefault="00D6057A" w:rsidP="006E77D5">
      <w:pPr>
        <w:pStyle w:val="ListParagraph"/>
        <w:numPr>
          <w:ilvl w:val="0"/>
          <w:numId w:val="2"/>
        </w:numPr>
        <w:spacing w:after="40" w:line="240" w:lineRule="auto"/>
        <w:rPr>
          <w:rFonts w:ascii="Calibri" w:hAnsi="Calibri" w:cs="Calibri"/>
        </w:rPr>
      </w:pPr>
      <w:r w:rsidRPr="00D6057A">
        <w:rPr>
          <w:rFonts w:ascii="Calibri" w:hAnsi="Calibri" w:cs="Calibri"/>
        </w:rPr>
        <w:t>Artificial Intelligence</w:t>
      </w:r>
    </w:p>
    <w:p w14:paraId="0034678E" w14:textId="77777777" w:rsidR="00D6057A" w:rsidRPr="00D6057A" w:rsidRDefault="00D6057A" w:rsidP="006E77D5">
      <w:pPr>
        <w:pStyle w:val="ListParagraph"/>
        <w:numPr>
          <w:ilvl w:val="0"/>
          <w:numId w:val="2"/>
        </w:numPr>
        <w:spacing w:after="40" w:line="240" w:lineRule="auto"/>
        <w:rPr>
          <w:rFonts w:ascii="Calibri" w:hAnsi="Calibri" w:cs="Calibri"/>
        </w:rPr>
      </w:pPr>
      <w:r w:rsidRPr="00D6057A">
        <w:rPr>
          <w:rFonts w:ascii="Calibri" w:hAnsi="Calibri" w:cs="Calibri"/>
        </w:rPr>
        <w:t>Education, Policy, and Standardisation</w:t>
      </w:r>
    </w:p>
    <w:p w14:paraId="610B2C5C" w14:textId="77777777" w:rsidR="00D6057A" w:rsidRPr="00D6057A" w:rsidRDefault="00D6057A" w:rsidP="006E77D5">
      <w:pPr>
        <w:pStyle w:val="ListParagraph"/>
        <w:numPr>
          <w:ilvl w:val="0"/>
          <w:numId w:val="2"/>
        </w:numPr>
        <w:spacing w:after="40" w:line="240" w:lineRule="auto"/>
        <w:rPr>
          <w:rFonts w:ascii="Calibri" w:hAnsi="Calibri" w:cs="Calibri"/>
        </w:rPr>
      </w:pPr>
      <w:r w:rsidRPr="00D6057A">
        <w:rPr>
          <w:rFonts w:ascii="Calibri" w:hAnsi="Calibri" w:cs="Calibri"/>
        </w:rPr>
        <w:t>Virtual and Augmented Reality</w:t>
      </w:r>
    </w:p>
    <w:p w14:paraId="4E00F809" w14:textId="5FD70ABF" w:rsidR="00D6057A" w:rsidRPr="00D6057A" w:rsidRDefault="00D6057A" w:rsidP="006E77D5">
      <w:pPr>
        <w:pStyle w:val="ListParagraph"/>
        <w:numPr>
          <w:ilvl w:val="0"/>
          <w:numId w:val="2"/>
        </w:numPr>
        <w:spacing w:after="40" w:line="240" w:lineRule="auto"/>
        <w:rPr>
          <w:rFonts w:ascii="Calibri" w:hAnsi="Calibri" w:cs="Calibri"/>
        </w:rPr>
      </w:pPr>
      <w:r w:rsidRPr="00D6057A">
        <w:rPr>
          <w:rFonts w:ascii="Calibri" w:hAnsi="Calibri" w:cs="Calibri"/>
        </w:rPr>
        <w:t>Smart Manufacturing and Robotic Construction</w:t>
      </w:r>
    </w:p>
    <w:p w14:paraId="3C8B45F5" w14:textId="77777777" w:rsidR="00D6057A" w:rsidRPr="00D6057A" w:rsidRDefault="00D6057A" w:rsidP="006E77D5">
      <w:pPr>
        <w:spacing w:after="40" w:line="240" w:lineRule="auto"/>
        <w:ind w:firstLine="851"/>
        <w:rPr>
          <w:rFonts w:ascii="Calibri" w:hAnsi="Calibri" w:cs="Calibri"/>
        </w:rPr>
      </w:pPr>
      <w:r w:rsidRPr="00D6057A">
        <w:rPr>
          <w:rFonts w:ascii="Calibri" w:hAnsi="Calibri" w:cs="Calibri"/>
        </w:rPr>
        <w:t xml:space="preserve">The title should be informative and concise. Avoid using acronyms in the title. </w:t>
      </w:r>
    </w:p>
    <w:p w14:paraId="4607A477" w14:textId="77777777" w:rsidR="00D6057A" w:rsidRPr="00D6057A" w:rsidRDefault="00D6057A" w:rsidP="006E77D5">
      <w:pPr>
        <w:spacing w:after="40" w:line="240" w:lineRule="auto"/>
        <w:rPr>
          <w:rFonts w:ascii="Calibri" w:hAnsi="Calibri" w:cs="Calibri"/>
        </w:rPr>
      </w:pPr>
    </w:p>
    <w:p w14:paraId="2E3D489E" w14:textId="77777777" w:rsidR="00D6057A" w:rsidRPr="00D6057A" w:rsidRDefault="00D6057A" w:rsidP="006E77D5">
      <w:pPr>
        <w:spacing w:after="40" w:line="240" w:lineRule="auto"/>
        <w:rPr>
          <w:rFonts w:ascii="Calibri" w:hAnsi="Calibri" w:cs="Calibri"/>
          <w:b/>
          <w:bCs/>
          <w:sz w:val="24"/>
          <w:szCs w:val="24"/>
        </w:rPr>
      </w:pPr>
      <w:r w:rsidRPr="00D6057A">
        <w:rPr>
          <w:rFonts w:ascii="Calibri" w:hAnsi="Calibri" w:cs="Calibri"/>
          <w:b/>
          <w:bCs/>
          <w:sz w:val="24"/>
          <w:szCs w:val="24"/>
        </w:rPr>
        <w:t>2.2 Citation and references</w:t>
      </w:r>
    </w:p>
    <w:p w14:paraId="233B1BEB" w14:textId="7235551D" w:rsidR="00D6057A" w:rsidRDefault="00D6057A" w:rsidP="006E77D5">
      <w:pPr>
        <w:spacing w:after="40" w:line="240" w:lineRule="auto"/>
        <w:ind w:firstLine="851"/>
        <w:rPr>
          <w:rFonts w:ascii="Calibri" w:hAnsi="Calibri" w:cs="Calibri"/>
        </w:rPr>
      </w:pPr>
      <w:r w:rsidRPr="00D6057A">
        <w:rPr>
          <w:rFonts w:ascii="Calibri" w:hAnsi="Calibri" w:cs="Calibri"/>
        </w:rPr>
        <w:t xml:space="preserve">References should not appear as footnotes but should be </w:t>
      </w:r>
      <w:proofErr w:type="gramStart"/>
      <w:r w:rsidRPr="00D6057A">
        <w:rPr>
          <w:rFonts w:ascii="Calibri" w:hAnsi="Calibri" w:cs="Calibri"/>
        </w:rPr>
        <w:t>gathered together</w:t>
      </w:r>
      <w:proofErr w:type="gramEnd"/>
      <w:r w:rsidRPr="00D6057A">
        <w:rPr>
          <w:rFonts w:ascii="Calibri" w:hAnsi="Calibri" w:cs="Calibri"/>
        </w:rPr>
        <w:t xml:space="preserve"> at the end of the text. References should in Harvard Style and cited like (Moreno-Rangel, A., 2024), (Moreno-Rangel, A. &amp; Kumar B., 2024), (Moreno-Rangel, A., Kumar B., &amp; Agapiou, A., 2024), (Moreno-Rangel, A., et.al., 2024)</w:t>
      </w:r>
      <w:r>
        <w:rPr>
          <w:rFonts w:ascii="Calibri" w:hAnsi="Calibri" w:cs="Calibri"/>
        </w:rPr>
        <w:t>.</w:t>
      </w:r>
    </w:p>
    <w:p w14:paraId="59D31F75" w14:textId="77777777" w:rsidR="006E77D5" w:rsidRPr="00D6057A" w:rsidRDefault="006E77D5" w:rsidP="006E77D5">
      <w:pPr>
        <w:spacing w:after="40" w:line="240" w:lineRule="auto"/>
        <w:ind w:firstLine="851"/>
        <w:rPr>
          <w:rFonts w:ascii="Calibri" w:hAnsi="Calibri" w:cs="Calibri"/>
        </w:rPr>
      </w:pPr>
    </w:p>
    <w:p w14:paraId="2DAAC9F6" w14:textId="136AA978" w:rsidR="00D6057A" w:rsidRPr="00D6057A" w:rsidRDefault="00D6057A" w:rsidP="006E77D5">
      <w:pPr>
        <w:spacing w:after="40" w:line="240" w:lineRule="auto"/>
        <w:jc w:val="center"/>
        <w:rPr>
          <w:rFonts w:ascii="Calibri" w:hAnsi="Calibri" w:cs="Calibri"/>
        </w:rPr>
      </w:pPr>
      <w:r>
        <w:rPr>
          <w:rFonts w:ascii="Calibri" w:hAnsi="Calibri" w:cs="Calibri"/>
          <w:noProof/>
        </w:rPr>
        <w:drawing>
          <wp:inline distT="0" distB="0" distL="0" distR="0" wp14:anchorId="51EB3F0A" wp14:editId="5AE1E584">
            <wp:extent cx="3352800" cy="2511815"/>
            <wp:effectExtent l="0" t="0" r="0" b="3175"/>
            <wp:docPr id="21161631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60896" cy="2517880"/>
                    </a:xfrm>
                    <a:prstGeom prst="rect">
                      <a:avLst/>
                    </a:prstGeom>
                    <a:noFill/>
                    <a:ln>
                      <a:noFill/>
                    </a:ln>
                  </pic:spPr>
                </pic:pic>
              </a:graphicData>
            </a:graphic>
          </wp:inline>
        </w:drawing>
      </w:r>
    </w:p>
    <w:p w14:paraId="0C129D57" w14:textId="576E030F" w:rsidR="00D6057A" w:rsidRPr="00D6057A" w:rsidRDefault="00D6057A" w:rsidP="006E77D5">
      <w:pPr>
        <w:spacing w:after="40" w:line="240" w:lineRule="auto"/>
        <w:jc w:val="center"/>
        <w:rPr>
          <w:rFonts w:ascii="Calibri" w:hAnsi="Calibri" w:cs="Calibri"/>
          <w:i/>
          <w:iCs/>
          <w:sz w:val="20"/>
          <w:szCs w:val="20"/>
        </w:rPr>
      </w:pPr>
      <w:r w:rsidRPr="00D6057A">
        <w:rPr>
          <w:rFonts w:ascii="Calibri" w:hAnsi="Calibri" w:cs="Calibri"/>
          <w:i/>
          <w:iCs/>
          <w:sz w:val="20"/>
          <w:szCs w:val="20"/>
        </w:rPr>
        <w:t xml:space="preserve">Figure 1: Clear line drawings are essential. </w:t>
      </w:r>
      <w:r w:rsidRPr="00D6057A">
        <w:rPr>
          <w:rFonts w:ascii="Calibri" w:hAnsi="Calibri" w:cs="Calibri"/>
          <w:b/>
          <w:bCs/>
          <w:i/>
          <w:iCs/>
          <w:color w:val="EE0000"/>
          <w:sz w:val="20"/>
          <w:szCs w:val="20"/>
        </w:rPr>
        <w:t>[</w:t>
      </w:r>
      <w:r w:rsidRPr="00D6057A">
        <w:rPr>
          <w:rFonts w:ascii="Calibri" w:hAnsi="Calibri" w:cs="Calibri"/>
          <w:b/>
          <w:bCs/>
          <w:i/>
          <w:iCs/>
          <w:color w:val="EE0000"/>
          <w:sz w:val="20"/>
          <w:szCs w:val="20"/>
        </w:rPr>
        <w:t>Calibri</w:t>
      </w:r>
      <w:r w:rsidRPr="00D6057A">
        <w:rPr>
          <w:rFonts w:ascii="Calibri" w:hAnsi="Calibri" w:cs="Calibri"/>
          <w:b/>
          <w:bCs/>
          <w:i/>
          <w:iCs/>
          <w:color w:val="EE0000"/>
          <w:sz w:val="20"/>
          <w:szCs w:val="20"/>
        </w:rPr>
        <w:t xml:space="preserve"> </w:t>
      </w:r>
      <w:r w:rsidRPr="00D6057A">
        <w:rPr>
          <w:rFonts w:ascii="Calibri" w:hAnsi="Calibri" w:cs="Calibri"/>
          <w:b/>
          <w:bCs/>
          <w:i/>
          <w:iCs/>
          <w:color w:val="EE0000"/>
          <w:sz w:val="20"/>
          <w:szCs w:val="20"/>
        </w:rPr>
        <w:t>10</w:t>
      </w:r>
      <w:r w:rsidRPr="00D6057A">
        <w:rPr>
          <w:rFonts w:ascii="Calibri" w:hAnsi="Calibri" w:cs="Calibri"/>
          <w:b/>
          <w:bCs/>
          <w:i/>
          <w:iCs/>
          <w:color w:val="EE0000"/>
          <w:sz w:val="20"/>
          <w:szCs w:val="20"/>
        </w:rPr>
        <w:t xml:space="preserve"> italic]</w:t>
      </w:r>
    </w:p>
    <w:p w14:paraId="412AC435" w14:textId="77777777" w:rsidR="00D6057A" w:rsidRPr="00D6057A" w:rsidRDefault="00D6057A" w:rsidP="006E77D5">
      <w:pPr>
        <w:spacing w:after="40" w:line="240" w:lineRule="auto"/>
        <w:rPr>
          <w:rFonts w:ascii="Calibri" w:hAnsi="Calibri" w:cs="Calibri"/>
        </w:rPr>
      </w:pPr>
    </w:p>
    <w:p w14:paraId="20B60889" w14:textId="77777777" w:rsidR="00D6057A" w:rsidRPr="00D6057A" w:rsidRDefault="00D6057A" w:rsidP="006E77D5">
      <w:pPr>
        <w:spacing w:after="40" w:line="240" w:lineRule="auto"/>
        <w:rPr>
          <w:rFonts w:ascii="Calibri" w:hAnsi="Calibri" w:cs="Calibri"/>
          <w:b/>
          <w:bCs/>
          <w:sz w:val="28"/>
          <w:szCs w:val="28"/>
        </w:rPr>
      </w:pPr>
      <w:r w:rsidRPr="00D6057A">
        <w:rPr>
          <w:rFonts w:ascii="Calibri" w:hAnsi="Calibri" w:cs="Calibri"/>
          <w:b/>
          <w:bCs/>
          <w:sz w:val="28"/>
          <w:szCs w:val="28"/>
        </w:rPr>
        <w:t>2.3 Figures and tables</w:t>
      </w:r>
    </w:p>
    <w:p w14:paraId="02723D1A" w14:textId="77777777" w:rsidR="00D6057A" w:rsidRPr="00D6057A" w:rsidRDefault="00D6057A" w:rsidP="006E77D5">
      <w:pPr>
        <w:spacing w:after="40" w:line="240" w:lineRule="auto"/>
        <w:ind w:firstLine="851"/>
        <w:rPr>
          <w:rFonts w:ascii="Calibri" w:hAnsi="Calibri" w:cs="Calibri"/>
        </w:rPr>
      </w:pPr>
      <w:r w:rsidRPr="00D6057A">
        <w:rPr>
          <w:rFonts w:ascii="Calibri" w:hAnsi="Calibri" w:cs="Calibri"/>
        </w:rPr>
        <w:t>Drawings and graphs should be at most 50% of the entire paper content and should be located close to their corresponding citation. Figures and photographs must carry numbers in the text (Fig. 1) and a caption. Captions should be complete enough to allow appreciation of the illustration without referring to the text. The lettering of the caption should be nearly as large as the typeface used for the text. Make sure that illustrations are clear and easy to read. Images and graphics can be in colour but must be legible in black and white for greyscale for printing purposes. For example, use different fill patterns, line styles/markers, or contrasting shades, which can be more easily distinguished when printed (refer to in Fig. 1). Please test-print your paper in black and white to ensure that the information you want to give is clearly presented.</w:t>
      </w:r>
    </w:p>
    <w:p w14:paraId="739EACF0" w14:textId="77777777" w:rsidR="00D6057A" w:rsidRPr="00D6057A" w:rsidRDefault="00D6057A" w:rsidP="006E77D5">
      <w:pPr>
        <w:spacing w:after="40" w:line="240" w:lineRule="auto"/>
        <w:ind w:firstLine="851"/>
        <w:rPr>
          <w:rFonts w:ascii="Calibri" w:hAnsi="Calibri" w:cs="Calibri"/>
        </w:rPr>
      </w:pPr>
      <w:r w:rsidRPr="00D6057A">
        <w:rPr>
          <w:rFonts w:ascii="Calibri" w:hAnsi="Calibri" w:cs="Calibri"/>
        </w:rPr>
        <w:t>Tabular presentation of data is an easy way of condensing many items. Tables must also carry numbers in the text (Table 1).</w:t>
      </w:r>
    </w:p>
    <w:p w14:paraId="295D709F" w14:textId="77777777" w:rsidR="00D6057A" w:rsidRDefault="00D6057A" w:rsidP="006E77D5">
      <w:pPr>
        <w:spacing w:after="40" w:line="240" w:lineRule="auto"/>
        <w:ind w:firstLine="851"/>
        <w:rPr>
          <w:rFonts w:ascii="Calibri" w:hAnsi="Calibri" w:cs="Calibri"/>
        </w:rPr>
      </w:pPr>
      <w:r w:rsidRPr="00D6057A">
        <w:rPr>
          <w:rFonts w:ascii="Calibri" w:hAnsi="Calibri" w:cs="Calibri"/>
        </w:rPr>
        <w:lastRenderedPageBreak/>
        <w:t xml:space="preserve">Figures and tables may reside within a column or span both columns but should be centred. </w:t>
      </w:r>
    </w:p>
    <w:p w14:paraId="6D49049A" w14:textId="24530EA0" w:rsidR="00D6057A" w:rsidRPr="00D6057A" w:rsidRDefault="00D6057A" w:rsidP="006E77D5">
      <w:pPr>
        <w:spacing w:after="40" w:line="240" w:lineRule="auto"/>
        <w:jc w:val="center"/>
        <w:rPr>
          <w:rFonts w:ascii="Calibri" w:hAnsi="Calibri" w:cs="Calibri"/>
          <w:b/>
          <w:bCs/>
          <w:i/>
          <w:iCs/>
          <w:color w:val="EE0000"/>
          <w:sz w:val="20"/>
          <w:szCs w:val="20"/>
        </w:rPr>
      </w:pPr>
      <w:r w:rsidRPr="00D6057A">
        <w:rPr>
          <w:rFonts w:ascii="Calibri" w:hAnsi="Calibri" w:cs="Calibri"/>
          <w:i/>
          <w:iCs/>
          <w:sz w:val="20"/>
          <w:szCs w:val="20"/>
        </w:rPr>
        <w:t>Table 1: Sky conditions probability for clear sky (</w:t>
      </w:r>
      <w:proofErr w:type="spellStart"/>
      <w:r w:rsidRPr="00D6057A">
        <w:rPr>
          <w:rFonts w:ascii="Calibri" w:hAnsi="Calibri" w:cs="Calibri"/>
          <w:i/>
          <w:iCs/>
          <w:sz w:val="20"/>
          <w:szCs w:val="20"/>
        </w:rPr>
        <w:t>ρcs</w:t>
      </w:r>
      <w:proofErr w:type="spellEnd"/>
      <w:r w:rsidRPr="00D6057A">
        <w:rPr>
          <w:rFonts w:ascii="Calibri" w:hAnsi="Calibri" w:cs="Calibri"/>
          <w:i/>
          <w:iCs/>
          <w:sz w:val="20"/>
          <w:szCs w:val="20"/>
        </w:rPr>
        <w:t>), partly overcast sky (</w:t>
      </w:r>
      <w:proofErr w:type="spellStart"/>
      <w:r w:rsidRPr="00D6057A">
        <w:rPr>
          <w:rFonts w:ascii="Calibri" w:hAnsi="Calibri" w:cs="Calibri"/>
          <w:i/>
          <w:iCs/>
          <w:sz w:val="20"/>
          <w:szCs w:val="20"/>
        </w:rPr>
        <w:t>ρps</w:t>
      </w:r>
      <w:proofErr w:type="spellEnd"/>
      <w:r w:rsidRPr="00D6057A">
        <w:rPr>
          <w:rFonts w:ascii="Calibri" w:hAnsi="Calibri" w:cs="Calibri"/>
          <w:i/>
          <w:iCs/>
          <w:sz w:val="20"/>
          <w:szCs w:val="20"/>
        </w:rPr>
        <w:t>), and fully overcast sky (</w:t>
      </w:r>
      <w:proofErr w:type="spellStart"/>
      <w:r w:rsidRPr="00D6057A">
        <w:rPr>
          <w:rFonts w:ascii="Calibri" w:hAnsi="Calibri" w:cs="Calibri"/>
          <w:i/>
          <w:iCs/>
          <w:sz w:val="20"/>
          <w:szCs w:val="20"/>
        </w:rPr>
        <w:t>ρos</w:t>
      </w:r>
      <w:proofErr w:type="spellEnd"/>
      <w:r w:rsidRPr="00D6057A">
        <w:rPr>
          <w:rFonts w:ascii="Calibri" w:hAnsi="Calibri" w:cs="Calibri"/>
          <w:i/>
          <w:iCs/>
          <w:sz w:val="20"/>
          <w:szCs w:val="20"/>
        </w:rPr>
        <w:t xml:space="preserve">). </w:t>
      </w:r>
      <w:r w:rsidRPr="00D6057A">
        <w:rPr>
          <w:rFonts w:ascii="Calibri" w:hAnsi="Calibri" w:cs="Calibri"/>
          <w:b/>
          <w:bCs/>
          <w:i/>
          <w:iCs/>
          <w:color w:val="EE0000"/>
          <w:sz w:val="20"/>
          <w:szCs w:val="20"/>
        </w:rPr>
        <w:t>[</w:t>
      </w:r>
      <w:r w:rsidRPr="00D6057A">
        <w:rPr>
          <w:rFonts w:ascii="Calibri" w:hAnsi="Calibri" w:cs="Calibri"/>
          <w:b/>
          <w:bCs/>
          <w:i/>
          <w:iCs/>
          <w:color w:val="EE0000"/>
          <w:sz w:val="20"/>
          <w:szCs w:val="20"/>
        </w:rPr>
        <w:t xml:space="preserve">Calibri, </w:t>
      </w:r>
      <w:proofErr w:type="gramStart"/>
      <w:r w:rsidRPr="00D6057A">
        <w:rPr>
          <w:rFonts w:ascii="Calibri" w:hAnsi="Calibri" w:cs="Calibri"/>
          <w:b/>
          <w:bCs/>
          <w:i/>
          <w:iCs/>
          <w:color w:val="EE0000"/>
          <w:sz w:val="20"/>
          <w:szCs w:val="20"/>
        </w:rPr>
        <w:t xml:space="preserve">10, </w:t>
      </w:r>
      <w:r w:rsidRPr="00D6057A">
        <w:rPr>
          <w:rFonts w:ascii="Calibri" w:hAnsi="Calibri" w:cs="Calibri"/>
          <w:b/>
          <w:bCs/>
          <w:i/>
          <w:iCs/>
          <w:color w:val="EE0000"/>
          <w:sz w:val="20"/>
          <w:szCs w:val="20"/>
        </w:rPr>
        <w:t xml:space="preserve"> italic</w:t>
      </w:r>
      <w:proofErr w:type="gramEnd"/>
      <w:r w:rsidRPr="00D6057A">
        <w:rPr>
          <w:rFonts w:ascii="Calibri" w:hAnsi="Calibri" w:cs="Calibri"/>
          <w:b/>
          <w:bCs/>
          <w:i/>
          <w:iCs/>
          <w:color w:val="EE0000"/>
          <w:sz w:val="20"/>
          <w:szCs w:val="20"/>
        </w:rPr>
        <w:t>]</w:t>
      </w:r>
    </w:p>
    <w:tbl>
      <w:tblPr>
        <w:tblW w:w="0" w:type="auto"/>
        <w:jc w:val="center"/>
        <w:tblLook w:val="04A0" w:firstRow="1" w:lastRow="0" w:firstColumn="1" w:lastColumn="0" w:noHBand="0" w:noVBand="1"/>
      </w:tblPr>
      <w:tblGrid>
        <w:gridCol w:w="1034"/>
        <w:gridCol w:w="1034"/>
        <w:gridCol w:w="1034"/>
        <w:gridCol w:w="1034"/>
      </w:tblGrid>
      <w:tr w:rsidR="00D6057A" w:rsidRPr="00D6057A" w14:paraId="634ABD08" w14:textId="77777777" w:rsidTr="00A34B21">
        <w:trPr>
          <w:jc w:val="center"/>
        </w:trPr>
        <w:tc>
          <w:tcPr>
            <w:tcW w:w="1034" w:type="dxa"/>
            <w:tcBorders>
              <w:top w:val="single" w:sz="4" w:space="0" w:color="auto"/>
              <w:bottom w:val="single" w:sz="4" w:space="0" w:color="auto"/>
            </w:tcBorders>
            <w:vAlign w:val="center"/>
          </w:tcPr>
          <w:p w14:paraId="34479A69"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Month</w:t>
            </w:r>
          </w:p>
        </w:tc>
        <w:tc>
          <w:tcPr>
            <w:tcW w:w="1034" w:type="dxa"/>
            <w:tcBorders>
              <w:top w:val="single" w:sz="4" w:space="0" w:color="auto"/>
              <w:bottom w:val="single" w:sz="4" w:space="0" w:color="auto"/>
            </w:tcBorders>
            <w:vAlign w:val="center"/>
          </w:tcPr>
          <w:p w14:paraId="39FB6DE9" w14:textId="77777777" w:rsidR="00D6057A" w:rsidRPr="00D6057A" w:rsidRDefault="00D6057A" w:rsidP="006E77D5">
            <w:pPr>
              <w:pStyle w:val="PlainText"/>
              <w:spacing w:after="40"/>
              <w:jc w:val="center"/>
              <w:rPr>
                <w:rFonts w:ascii="Calibri" w:hAnsi="Calibri" w:cs="Calibri"/>
                <w:sz w:val="22"/>
                <w:szCs w:val="22"/>
              </w:rPr>
            </w:pPr>
            <w:proofErr w:type="spellStart"/>
            <w:r w:rsidRPr="00D6057A">
              <w:rPr>
                <w:rFonts w:ascii="Calibri" w:hAnsi="Calibri" w:cs="Calibri"/>
                <w:sz w:val="22"/>
                <w:szCs w:val="22"/>
              </w:rPr>
              <w:t>ρ</w:t>
            </w:r>
            <w:r w:rsidRPr="00D6057A">
              <w:rPr>
                <w:rFonts w:ascii="Calibri" w:hAnsi="Calibri" w:cs="Calibri"/>
                <w:sz w:val="22"/>
                <w:szCs w:val="22"/>
                <w:vertAlign w:val="subscript"/>
              </w:rPr>
              <w:t>cs</w:t>
            </w:r>
            <w:proofErr w:type="spellEnd"/>
            <w:r w:rsidRPr="00D6057A">
              <w:rPr>
                <w:rFonts w:ascii="Calibri" w:hAnsi="Calibri" w:cs="Calibri"/>
                <w:sz w:val="22"/>
                <w:szCs w:val="22"/>
              </w:rPr>
              <w:t xml:space="preserve"> (%)</w:t>
            </w:r>
          </w:p>
        </w:tc>
        <w:tc>
          <w:tcPr>
            <w:tcW w:w="1034" w:type="dxa"/>
            <w:tcBorders>
              <w:top w:val="single" w:sz="4" w:space="0" w:color="auto"/>
              <w:bottom w:val="single" w:sz="4" w:space="0" w:color="auto"/>
            </w:tcBorders>
            <w:vAlign w:val="center"/>
          </w:tcPr>
          <w:p w14:paraId="7DB44D38" w14:textId="77777777" w:rsidR="00D6057A" w:rsidRPr="00D6057A" w:rsidRDefault="00D6057A" w:rsidP="006E77D5">
            <w:pPr>
              <w:pStyle w:val="PlainText"/>
              <w:spacing w:after="40"/>
              <w:jc w:val="center"/>
              <w:rPr>
                <w:rFonts w:ascii="Calibri" w:hAnsi="Calibri" w:cs="Calibri"/>
                <w:sz w:val="22"/>
                <w:szCs w:val="22"/>
              </w:rPr>
            </w:pPr>
            <w:proofErr w:type="spellStart"/>
            <w:r w:rsidRPr="00D6057A">
              <w:rPr>
                <w:rFonts w:ascii="Calibri" w:hAnsi="Calibri" w:cs="Calibri"/>
                <w:sz w:val="22"/>
                <w:szCs w:val="22"/>
              </w:rPr>
              <w:t>ρ</w:t>
            </w:r>
            <w:proofErr w:type="gramStart"/>
            <w:r w:rsidRPr="00D6057A">
              <w:rPr>
                <w:rFonts w:ascii="Calibri" w:hAnsi="Calibri" w:cs="Calibri"/>
                <w:sz w:val="22"/>
                <w:szCs w:val="22"/>
                <w:vertAlign w:val="subscript"/>
              </w:rPr>
              <w:t>ps</w:t>
            </w:r>
            <w:proofErr w:type="spellEnd"/>
            <w:r w:rsidRPr="00D6057A">
              <w:rPr>
                <w:rFonts w:ascii="Calibri" w:hAnsi="Calibri" w:cs="Calibri"/>
                <w:sz w:val="22"/>
                <w:szCs w:val="22"/>
              </w:rPr>
              <w:t>(</w:t>
            </w:r>
            <w:proofErr w:type="gramEnd"/>
            <w:r w:rsidRPr="00D6057A">
              <w:rPr>
                <w:rFonts w:ascii="Calibri" w:hAnsi="Calibri" w:cs="Calibri"/>
                <w:sz w:val="22"/>
                <w:szCs w:val="22"/>
              </w:rPr>
              <w:t>%)</w:t>
            </w:r>
          </w:p>
        </w:tc>
        <w:tc>
          <w:tcPr>
            <w:tcW w:w="1034" w:type="dxa"/>
            <w:tcBorders>
              <w:top w:val="single" w:sz="4" w:space="0" w:color="auto"/>
              <w:bottom w:val="single" w:sz="4" w:space="0" w:color="auto"/>
            </w:tcBorders>
            <w:vAlign w:val="center"/>
          </w:tcPr>
          <w:p w14:paraId="09036BC9" w14:textId="77777777" w:rsidR="00D6057A" w:rsidRPr="00D6057A" w:rsidRDefault="00D6057A" w:rsidP="006E77D5">
            <w:pPr>
              <w:pStyle w:val="PlainText"/>
              <w:spacing w:after="40"/>
              <w:jc w:val="center"/>
              <w:rPr>
                <w:rFonts w:ascii="Calibri" w:hAnsi="Calibri" w:cs="Calibri"/>
                <w:sz w:val="22"/>
                <w:szCs w:val="22"/>
              </w:rPr>
            </w:pPr>
            <w:proofErr w:type="spellStart"/>
            <w:r w:rsidRPr="00D6057A">
              <w:rPr>
                <w:rFonts w:ascii="Calibri" w:hAnsi="Calibri" w:cs="Calibri"/>
                <w:sz w:val="22"/>
                <w:szCs w:val="22"/>
              </w:rPr>
              <w:t>ρ</w:t>
            </w:r>
            <w:proofErr w:type="gramStart"/>
            <w:r w:rsidRPr="00D6057A">
              <w:rPr>
                <w:rFonts w:ascii="Calibri" w:hAnsi="Calibri" w:cs="Calibri"/>
                <w:sz w:val="22"/>
                <w:szCs w:val="22"/>
                <w:vertAlign w:val="subscript"/>
              </w:rPr>
              <w:t>os</w:t>
            </w:r>
            <w:proofErr w:type="spellEnd"/>
            <w:r w:rsidRPr="00D6057A">
              <w:rPr>
                <w:rFonts w:ascii="Calibri" w:hAnsi="Calibri" w:cs="Calibri"/>
                <w:sz w:val="22"/>
                <w:szCs w:val="22"/>
              </w:rPr>
              <w:t>(</w:t>
            </w:r>
            <w:proofErr w:type="gramEnd"/>
            <w:r w:rsidRPr="00D6057A">
              <w:rPr>
                <w:rFonts w:ascii="Calibri" w:hAnsi="Calibri" w:cs="Calibri"/>
                <w:sz w:val="22"/>
                <w:szCs w:val="22"/>
              </w:rPr>
              <w:t>%)</w:t>
            </w:r>
          </w:p>
        </w:tc>
      </w:tr>
      <w:tr w:rsidR="00D6057A" w:rsidRPr="00D6057A" w14:paraId="14B1CB2C" w14:textId="77777777" w:rsidTr="00A34B21">
        <w:trPr>
          <w:jc w:val="center"/>
        </w:trPr>
        <w:tc>
          <w:tcPr>
            <w:tcW w:w="1034" w:type="dxa"/>
            <w:tcBorders>
              <w:top w:val="single" w:sz="4" w:space="0" w:color="auto"/>
            </w:tcBorders>
            <w:vAlign w:val="center"/>
          </w:tcPr>
          <w:p w14:paraId="4542D2E4"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JAN</w:t>
            </w:r>
          </w:p>
        </w:tc>
        <w:tc>
          <w:tcPr>
            <w:tcW w:w="1034" w:type="dxa"/>
            <w:tcBorders>
              <w:top w:val="single" w:sz="4" w:space="0" w:color="auto"/>
            </w:tcBorders>
            <w:vAlign w:val="center"/>
          </w:tcPr>
          <w:p w14:paraId="2FA15FC1"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5.88</w:t>
            </w:r>
          </w:p>
        </w:tc>
        <w:tc>
          <w:tcPr>
            <w:tcW w:w="1034" w:type="dxa"/>
            <w:tcBorders>
              <w:top w:val="single" w:sz="4" w:space="0" w:color="auto"/>
            </w:tcBorders>
            <w:vAlign w:val="center"/>
          </w:tcPr>
          <w:p w14:paraId="5CE32A4E"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36.88</w:t>
            </w:r>
          </w:p>
        </w:tc>
        <w:tc>
          <w:tcPr>
            <w:tcW w:w="1034" w:type="dxa"/>
            <w:tcBorders>
              <w:top w:val="single" w:sz="4" w:space="0" w:color="auto"/>
            </w:tcBorders>
            <w:vAlign w:val="center"/>
          </w:tcPr>
          <w:p w14:paraId="11DADF36"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57.24</w:t>
            </w:r>
          </w:p>
        </w:tc>
      </w:tr>
      <w:tr w:rsidR="00D6057A" w:rsidRPr="00D6057A" w14:paraId="3E0D2FDF" w14:textId="77777777" w:rsidTr="00A34B21">
        <w:trPr>
          <w:jc w:val="center"/>
        </w:trPr>
        <w:tc>
          <w:tcPr>
            <w:tcW w:w="1034" w:type="dxa"/>
            <w:vAlign w:val="center"/>
          </w:tcPr>
          <w:p w14:paraId="03CC2570"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FEB</w:t>
            </w:r>
          </w:p>
        </w:tc>
        <w:tc>
          <w:tcPr>
            <w:tcW w:w="1034" w:type="dxa"/>
            <w:vAlign w:val="center"/>
          </w:tcPr>
          <w:p w14:paraId="49C4F3FB"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6.79</w:t>
            </w:r>
          </w:p>
        </w:tc>
        <w:tc>
          <w:tcPr>
            <w:tcW w:w="1034" w:type="dxa"/>
            <w:vAlign w:val="center"/>
          </w:tcPr>
          <w:p w14:paraId="23D0CA2A"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45.65</w:t>
            </w:r>
          </w:p>
        </w:tc>
        <w:tc>
          <w:tcPr>
            <w:tcW w:w="1034" w:type="dxa"/>
            <w:vAlign w:val="center"/>
          </w:tcPr>
          <w:p w14:paraId="1BE868E7"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47.57</w:t>
            </w:r>
          </w:p>
        </w:tc>
      </w:tr>
      <w:tr w:rsidR="00D6057A" w:rsidRPr="00D6057A" w14:paraId="2D9F0B71" w14:textId="77777777" w:rsidTr="00A34B21">
        <w:trPr>
          <w:jc w:val="center"/>
        </w:trPr>
        <w:tc>
          <w:tcPr>
            <w:tcW w:w="1034" w:type="dxa"/>
            <w:vAlign w:val="center"/>
          </w:tcPr>
          <w:p w14:paraId="1AF26291"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MAR</w:t>
            </w:r>
          </w:p>
        </w:tc>
        <w:tc>
          <w:tcPr>
            <w:tcW w:w="1034" w:type="dxa"/>
            <w:vAlign w:val="center"/>
          </w:tcPr>
          <w:p w14:paraId="5FBC255F"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5.48</w:t>
            </w:r>
          </w:p>
        </w:tc>
        <w:tc>
          <w:tcPr>
            <w:tcW w:w="1034" w:type="dxa"/>
            <w:vAlign w:val="center"/>
          </w:tcPr>
          <w:p w14:paraId="4FF29F67"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40.40</w:t>
            </w:r>
          </w:p>
        </w:tc>
        <w:tc>
          <w:tcPr>
            <w:tcW w:w="1034" w:type="dxa"/>
            <w:vAlign w:val="center"/>
          </w:tcPr>
          <w:p w14:paraId="29DA0FDB"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54.12</w:t>
            </w:r>
          </w:p>
        </w:tc>
      </w:tr>
      <w:tr w:rsidR="00D6057A" w:rsidRPr="00D6057A" w14:paraId="7641E21A" w14:textId="77777777" w:rsidTr="00A34B21">
        <w:trPr>
          <w:jc w:val="center"/>
        </w:trPr>
        <w:tc>
          <w:tcPr>
            <w:tcW w:w="1034" w:type="dxa"/>
            <w:vAlign w:val="center"/>
          </w:tcPr>
          <w:p w14:paraId="4986C172"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APR</w:t>
            </w:r>
          </w:p>
        </w:tc>
        <w:tc>
          <w:tcPr>
            <w:tcW w:w="1034" w:type="dxa"/>
            <w:vAlign w:val="center"/>
          </w:tcPr>
          <w:p w14:paraId="51B8129F"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16.39</w:t>
            </w:r>
          </w:p>
        </w:tc>
        <w:tc>
          <w:tcPr>
            <w:tcW w:w="1034" w:type="dxa"/>
            <w:vAlign w:val="center"/>
          </w:tcPr>
          <w:p w14:paraId="1DAF404B"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51.58</w:t>
            </w:r>
          </w:p>
        </w:tc>
        <w:tc>
          <w:tcPr>
            <w:tcW w:w="1034" w:type="dxa"/>
            <w:vAlign w:val="center"/>
          </w:tcPr>
          <w:p w14:paraId="6742519D"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32.03</w:t>
            </w:r>
          </w:p>
        </w:tc>
      </w:tr>
      <w:tr w:rsidR="00D6057A" w:rsidRPr="00D6057A" w14:paraId="55929E1E" w14:textId="77777777" w:rsidTr="00A34B21">
        <w:trPr>
          <w:jc w:val="center"/>
        </w:trPr>
        <w:tc>
          <w:tcPr>
            <w:tcW w:w="1034" w:type="dxa"/>
            <w:vAlign w:val="center"/>
          </w:tcPr>
          <w:p w14:paraId="588BF921"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MAY</w:t>
            </w:r>
          </w:p>
        </w:tc>
        <w:tc>
          <w:tcPr>
            <w:tcW w:w="1034" w:type="dxa"/>
            <w:vAlign w:val="center"/>
          </w:tcPr>
          <w:p w14:paraId="0CE1403B"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11.18</w:t>
            </w:r>
          </w:p>
        </w:tc>
        <w:tc>
          <w:tcPr>
            <w:tcW w:w="1034" w:type="dxa"/>
            <w:vAlign w:val="center"/>
          </w:tcPr>
          <w:p w14:paraId="3869D7B9"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45.27</w:t>
            </w:r>
          </w:p>
        </w:tc>
        <w:tc>
          <w:tcPr>
            <w:tcW w:w="1034" w:type="dxa"/>
            <w:vAlign w:val="center"/>
          </w:tcPr>
          <w:p w14:paraId="4F85A833"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43.55</w:t>
            </w:r>
          </w:p>
        </w:tc>
      </w:tr>
      <w:tr w:rsidR="00D6057A" w:rsidRPr="00D6057A" w14:paraId="65C10F26" w14:textId="77777777" w:rsidTr="00A34B21">
        <w:trPr>
          <w:jc w:val="center"/>
        </w:trPr>
        <w:tc>
          <w:tcPr>
            <w:tcW w:w="1034" w:type="dxa"/>
            <w:tcBorders>
              <w:bottom w:val="single" w:sz="4" w:space="0" w:color="auto"/>
            </w:tcBorders>
            <w:vAlign w:val="center"/>
          </w:tcPr>
          <w:p w14:paraId="74C8CCD2"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JUN</w:t>
            </w:r>
          </w:p>
        </w:tc>
        <w:tc>
          <w:tcPr>
            <w:tcW w:w="1034" w:type="dxa"/>
            <w:tcBorders>
              <w:bottom w:val="single" w:sz="4" w:space="0" w:color="auto"/>
            </w:tcBorders>
            <w:vAlign w:val="center"/>
          </w:tcPr>
          <w:p w14:paraId="56669205"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12.87</w:t>
            </w:r>
          </w:p>
        </w:tc>
        <w:tc>
          <w:tcPr>
            <w:tcW w:w="1034" w:type="dxa"/>
            <w:tcBorders>
              <w:bottom w:val="single" w:sz="4" w:space="0" w:color="auto"/>
            </w:tcBorders>
            <w:vAlign w:val="center"/>
          </w:tcPr>
          <w:p w14:paraId="37FC9BDD"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33.68</w:t>
            </w:r>
          </w:p>
        </w:tc>
        <w:tc>
          <w:tcPr>
            <w:tcW w:w="1034" w:type="dxa"/>
            <w:tcBorders>
              <w:bottom w:val="single" w:sz="4" w:space="0" w:color="auto"/>
            </w:tcBorders>
            <w:vAlign w:val="center"/>
          </w:tcPr>
          <w:p w14:paraId="70F44326" w14:textId="77777777" w:rsidR="00D6057A" w:rsidRPr="00D6057A" w:rsidRDefault="00D6057A" w:rsidP="006E77D5">
            <w:pPr>
              <w:pStyle w:val="PlainText"/>
              <w:spacing w:after="40"/>
              <w:jc w:val="center"/>
              <w:rPr>
                <w:rFonts w:ascii="Calibri" w:hAnsi="Calibri" w:cs="Calibri"/>
                <w:sz w:val="22"/>
                <w:szCs w:val="22"/>
              </w:rPr>
            </w:pPr>
            <w:r w:rsidRPr="00D6057A">
              <w:rPr>
                <w:rFonts w:ascii="Calibri" w:hAnsi="Calibri" w:cs="Calibri"/>
                <w:sz w:val="22"/>
                <w:szCs w:val="22"/>
              </w:rPr>
              <w:t>53.45</w:t>
            </w:r>
          </w:p>
        </w:tc>
      </w:tr>
    </w:tbl>
    <w:p w14:paraId="25426B61" w14:textId="77777777" w:rsidR="00D6057A" w:rsidRPr="00D6057A" w:rsidRDefault="00D6057A" w:rsidP="006E77D5">
      <w:pPr>
        <w:spacing w:after="40" w:line="240" w:lineRule="auto"/>
        <w:rPr>
          <w:rFonts w:ascii="Calibri" w:hAnsi="Calibri" w:cs="Calibri"/>
        </w:rPr>
      </w:pPr>
    </w:p>
    <w:p w14:paraId="0FD1F961" w14:textId="77777777" w:rsidR="00D6057A" w:rsidRPr="00D6057A" w:rsidRDefault="00D6057A" w:rsidP="006E77D5">
      <w:pPr>
        <w:spacing w:after="40" w:line="240" w:lineRule="auto"/>
        <w:rPr>
          <w:rFonts w:ascii="Calibri" w:hAnsi="Calibri" w:cs="Calibri"/>
          <w:b/>
          <w:bCs/>
          <w:i/>
          <w:iCs/>
          <w:sz w:val="28"/>
          <w:szCs w:val="28"/>
        </w:rPr>
      </w:pPr>
      <w:r w:rsidRPr="00D6057A">
        <w:rPr>
          <w:rFonts w:ascii="Calibri" w:hAnsi="Calibri" w:cs="Calibri"/>
          <w:b/>
          <w:bCs/>
          <w:i/>
          <w:iCs/>
          <w:sz w:val="28"/>
          <w:szCs w:val="28"/>
        </w:rPr>
        <w:t>2.4 Equations</w:t>
      </w:r>
    </w:p>
    <w:p w14:paraId="0558A8E0" w14:textId="28FD9B72" w:rsidR="00D6057A" w:rsidRPr="00D6057A" w:rsidRDefault="00D6057A" w:rsidP="006E77D5">
      <w:pPr>
        <w:spacing w:after="40" w:line="240" w:lineRule="auto"/>
        <w:ind w:firstLine="851"/>
        <w:rPr>
          <w:rFonts w:ascii="Calibri" w:hAnsi="Calibri" w:cs="Calibri"/>
        </w:rPr>
      </w:pPr>
      <w:r w:rsidRPr="00D6057A">
        <w:rPr>
          <w:rFonts w:ascii="Calibri" w:hAnsi="Calibri" w:cs="Calibri"/>
        </w:rPr>
        <w:t xml:space="preserve">Equations should be </w:t>
      </w:r>
      <w:r>
        <w:rPr>
          <w:rFonts w:ascii="Calibri" w:hAnsi="Calibri" w:cs="Calibri"/>
        </w:rPr>
        <w:t>centred</w:t>
      </w:r>
      <w:r w:rsidRPr="00D6057A">
        <w:rPr>
          <w:rFonts w:ascii="Calibri" w:hAnsi="Calibri" w:cs="Calibri"/>
        </w:rPr>
        <w:t xml:space="preserve">. They are numbered as (1), (2), etc. They are referred in the main texts as “Equation (n)”. Descriptions of the equation can start from the next line. For </w:t>
      </w:r>
      <w:proofErr w:type="gramStart"/>
      <w:r w:rsidRPr="00D6057A">
        <w:rPr>
          <w:rFonts w:ascii="Calibri" w:hAnsi="Calibri" w:cs="Calibri"/>
        </w:rPr>
        <w:t>example</w:t>
      </w:r>
      <w:proofErr w:type="gramEnd"/>
      <w:r w:rsidRPr="00D6057A">
        <w:rPr>
          <w:rFonts w:ascii="Calibri" w:hAnsi="Calibri" w:cs="Calibri"/>
        </w:rPr>
        <w:t xml:space="preserve"> like the following Equation (1):</w:t>
      </w:r>
    </w:p>
    <w:p w14:paraId="35535A6A" w14:textId="77777777" w:rsidR="00D6057A" w:rsidRPr="00D6057A" w:rsidRDefault="00D6057A" w:rsidP="006E77D5">
      <w:pPr>
        <w:spacing w:after="40" w:line="240" w:lineRule="auto"/>
        <w:jc w:val="center"/>
        <w:rPr>
          <w:rFonts w:ascii="Calibri" w:hAnsi="Calibri" w:cs="Calibri"/>
        </w:rPr>
      </w:pPr>
      <w:r w:rsidRPr="00D6057A">
        <w:rPr>
          <w:rFonts w:ascii="Calibri" w:hAnsi="Calibri" w:cs="Calibri"/>
        </w:rPr>
        <w:t>PET = 1.2</w:t>
      </w:r>
      <w:proofErr w:type="gramStart"/>
      <w:r w:rsidRPr="00D6057A">
        <w:rPr>
          <w:rFonts w:ascii="Calibri" w:hAnsi="Calibri" w:cs="Calibri"/>
        </w:rPr>
        <w:t>Ta  -</w:t>
      </w:r>
      <w:proofErr w:type="gramEnd"/>
      <w:r w:rsidRPr="00D6057A">
        <w:rPr>
          <w:rFonts w:ascii="Calibri" w:hAnsi="Calibri" w:cs="Calibri"/>
        </w:rPr>
        <w:t xml:space="preserve"> 2.2v + 0.55 (</w:t>
      </w:r>
      <w:proofErr w:type="spellStart"/>
      <w:r w:rsidRPr="00D6057A">
        <w:rPr>
          <w:rFonts w:ascii="Calibri" w:hAnsi="Calibri" w:cs="Calibri"/>
        </w:rPr>
        <w:t>Tmrt</w:t>
      </w:r>
      <w:proofErr w:type="spellEnd"/>
      <w:r w:rsidRPr="00D6057A">
        <w:rPr>
          <w:rFonts w:ascii="Calibri" w:hAnsi="Calibri" w:cs="Calibri"/>
        </w:rPr>
        <w:t xml:space="preserve"> – </w:t>
      </w:r>
      <w:proofErr w:type="gramStart"/>
      <w:r w:rsidRPr="00D6057A">
        <w:rPr>
          <w:rFonts w:ascii="Calibri" w:hAnsi="Calibri" w:cs="Calibri"/>
        </w:rPr>
        <w:t xml:space="preserve">Ta)   </w:t>
      </w:r>
      <w:proofErr w:type="gramEnd"/>
      <w:r w:rsidRPr="00D6057A">
        <w:rPr>
          <w:rFonts w:ascii="Calibri" w:hAnsi="Calibri" w:cs="Calibri"/>
        </w:rPr>
        <w:t xml:space="preserve">  </w:t>
      </w:r>
      <w:proofErr w:type="gramStart"/>
      <w:r w:rsidRPr="00D6057A">
        <w:rPr>
          <w:rFonts w:ascii="Calibri" w:hAnsi="Calibri" w:cs="Calibri"/>
        </w:rPr>
        <w:t xml:space="preserve">   (</w:t>
      </w:r>
      <w:proofErr w:type="gramEnd"/>
      <w:r w:rsidRPr="00D6057A">
        <w:rPr>
          <w:rFonts w:ascii="Calibri" w:hAnsi="Calibri" w:cs="Calibri"/>
        </w:rPr>
        <w:t>1)</w:t>
      </w:r>
    </w:p>
    <w:p w14:paraId="553A0876" w14:textId="1FF5E596" w:rsidR="00D6057A" w:rsidRPr="00D6057A" w:rsidRDefault="00D6057A" w:rsidP="006E77D5">
      <w:pPr>
        <w:spacing w:after="40" w:line="240" w:lineRule="auto"/>
        <w:rPr>
          <w:rFonts w:ascii="Calibri" w:hAnsi="Calibri" w:cs="Calibri"/>
        </w:rPr>
      </w:pPr>
      <w:r w:rsidRPr="00D6057A">
        <w:rPr>
          <w:rFonts w:ascii="Calibri" w:hAnsi="Calibri" w:cs="Calibri"/>
        </w:rPr>
        <w:t>where PET</w:t>
      </w:r>
      <w:r w:rsidRPr="00D6057A">
        <w:rPr>
          <w:rFonts w:ascii="Calibri" w:hAnsi="Calibri" w:cs="Calibri"/>
        </w:rPr>
        <w:t xml:space="preserve"> - Physiological Equivalent Temperature (◦C); Ta - air temperature (◦C);</w:t>
      </w:r>
      <w:r>
        <w:rPr>
          <w:rFonts w:ascii="Calibri" w:hAnsi="Calibri" w:cs="Calibri"/>
        </w:rPr>
        <w:t xml:space="preserve"> </w:t>
      </w:r>
      <w:proofErr w:type="spellStart"/>
      <w:r w:rsidRPr="00D6057A">
        <w:rPr>
          <w:rFonts w:ascii="Calibri" w:hAnsi="Calibri" w:cs="Calibri"/>
        </w:rPr>
        <w:t>Tmrt</w:t>
      </w:r>
      <w:proofErr w:type="spellEnd"/>
      <w:r w:rsidRPr="00D6057A">
        <w:rPr>
          <w:rFonts w:ascii="Calibri" w:hAnsi="Calibri" w:cs="Calibri"/>
        </w:rPr>
        <w:t xml:space="preserve"> - mean radiant temperature (◦C);</w:t>
      </w:r>
      <w:r>
        <w:rPr>
          <w:rFonts w:ascii="Calibri" w:hAnsi="Calibri" w:cs="Calibri"/>
        </w:rPr>
        <w:t xml:space="preserve"> </w:t>
      </w:r>
      <w:r w:rsidRPr="00D6057A">
        <w:rPr>
          <w:rFonts w:ascii="Calibri" w:hAnsi="Calibri" w:cs="Calibri"/>
        </w:rPr>
        <w:t xml:space="preserve">v - air speed (m/s). </w:t>
      </w:r>
    </w:p>
    <w:p w14:paraId="2E6380E4" w14:textId="77777777" w:rsidR="00D6057A" w:rsidRPr="00D6057A" w:rsidRDefault="00D6057A" w:rsidP="006E77D5">
      <w:pPr>
        <w:spacing w:after="40" w:line="240" w:lineRule="auto"/>
        <w:rPr>
          <w:rFonts w:ascii="Calibri" w:hAnsi="Calibri" w:cs="Calibri"/>
        </w:rPr>
      </w:pPr>
    </w:p>
    <w:p w14:paraId="3A54857E" w14:textId="77777777" w:rsidR="00D6057A" w:rsidRPr="00D6057A" w:rsidRDefault="00D6057A" w:rsidP="006E77D5">
      <w:pPr>
        <w:spacing w:after="40" w:line="240" w:lineRule="auto"/>
        <w:rPr>
          <w:rFonts w:ascii="Calibri" w:hAnsi="Calibri" w:cs="Calibri"/>
          <w:b/>
          <w:bCs/>
          <w:sz w:val="28"/>
          <w:szCs w:val="28"/>
        </w:rPr>
      </w:pPr>
      <w:r w:rsidRPr="00D6057A">
        <w:rPr>
          <w:rFonts w:ascii="Calibri" w:hAnsi="Calibri" w:cs="Calibri"/>
          <w:b/>
          <w:bCs/>
          <w:sz w:val="28"/>
          <w:szCs w:val="28"/>
        </w:rPr>
        <w:t>3. SUBMISSION INSTRUCTION</w:t>
      </w:r>
    </w:p>
    <w:p w14:paraId="5792045F" w14:textId="77777777" w:rsidR="00D6057A" w:rsidRPr="00D6057A" w:rsidRDefault="00D6057A" w:rsidP="006E77D5">
      <w:pPr>
        <w:spacing w:after="40" w:line="240" w:lineRule="auto"/>
        <w:ind w:firstLine="851"/>
        <w:rPr>
          <w:rFonts w:ascii="Calibri" w:hAnsi="Calibri" w:cs="Calibri"/>
        </w:rPr>
      </w:pPr>
      <w:r w:rsidRPr="00D6057A">
        <w:rPr>
          <w:rFonts w:ascii="Calibri" w:hAnsi="Calibri" w:cs="Calibri"/>
        </w:rPr>
        <w:t xml:space="preserve">Please name your manuscript or create a file which includes the title of the full paper (i.e., Main title.doc).  </w:t>
      </w:r>
    </w:p>
    <w:p w14:paraId="17BE82F0" w14:textId="72EFE011" w:rsidR="00D6057A" w:rsidRPr="00D6057A" w:rsidRDefault="00D6057A" w:rsidP="006E77D5">
      <w:pPr>
        <w:spacing w:after="40" w:line="240" w:lineRule="auto"/>
        <w:ind w:firstLine="851"/>
        <w:rPr>
          <w:rFonts w:ascii="Calibri" w:hAnsi="Calibri" w:cs="Calibri"/>
        </w:rPr>
      </w:pPr>
      <w:r w:rsidRPr="00D6057A">
        <w:rPr>
          <w:rFonts w:ascii="Calibri" w:hAnsi="Calibri" w:cs="Calibri"/>
        </w:rPr>
        <w:t xml:space="preserve">Log in to the abstract/paper submission site at </w:t>
      </w:r>
      <w:hyperlink r:id="rId9" w:history="1">
        <w:r w:rsidRPr="00261552">
          <w:rPr>
            <w:rStyle w:val="Hyperlink"/>
            <w:rFonts w:ascii="Calibri" w:hAnsi="Calibri" w:cs="Calibri"/>
          </w:rPr>
          <w:t>https://cibw78-2026.com</w:t>
        </w:r>
      </w:hyperlink>
      <w:r w:rsidRPr="00D6057A">
        <w:rPr>
          <w:rFonts w:ascii="Calibri" w:hAnsi="Calibri" w:cs="Calibri"/>
        </w:rPr>
        <w:t xml:space="preserve">. Please sign in to your user account. You can then submit a contribution by uploading the manuscript file. </w:t>
      </w:r>
    </w:p>
    <w:p w14:paraId="02B1DD2D" w14:textId="409B23BF" w:rsidR="00D6057A" w:rsidRPr="00D6057A" w:rsidRDefault="00D6057A" w:rsidP="006E77D5">
      <w:pPr>
        <w:spacing w:after="40" w:line="240" w:lineRule="auto"/>
        <w:ind w:firstLine="851"/>
        <w:rPr>
          <w:rFonts w:ascii="Calibri" w:hAnsi="Calibri" w:cs="Calibri"/>
        </w:rPr>
      </w:pPr>
      <w:r w:rsidRPr="00D6057A">
        <w:rPr>
          <w:rFonts w:ascii="Calibri" w:hAnsi="Calibri" w:cs="Calibri"/>
        </w:rPr>
        <w:t xml:space="preserve">Copyright consent: Should the extended abstract and full paper be accepted, the authors, represented by the submitting author, will assign the organisers of </w:t>
      </w:r>
      <w:r>
        <w:rPr>
          <w:rFonts w:ascii="Calibri" w:hAnsi="Calibri" w:cs="Calibri"/>
        </w:rPr>
        <w:t>CIB W78 2026</w:t>
      </w:r>
      <w:r w:rsidRPr="00D6057A">
        <w:rPr>
          <w:rFonts w:ascii="Calibri" w:hAnsi="Calibri" w:cs="Calibri"/>
        </w:rPr>
        <w:t xml:space="preserve"> all rights under copyright that may exist in and to the work, including the rights to use, distribute, publish, record, broadcast, reproduce and archive the work in line with the T&amp;C for the conference. </w:t>
      </w:r>
    </w:p>
    <w:p w14:paraId="7C7EAC5C" w14:textId="77777777" w:rsidR="00D6057A" w:rsidRPr="00D6057A" w:rsidRDefault="00D6057A" w:rsidP="006E77D5">
      <w:pPr>
        <w:spacing w:after="40" w:line="240" w:lineRule="auto"/>
        <w:rPr>
          <w:rFonts w:ascii="Calibri" w:hAnsi="Calibri" w:cs="Calibri"/>
        </w:rPr>
      </w:pPr>
    </w:p>
    <w:p w14:paraId="22A73B4A" w14:textId="77777777" w:rsidR="00D6057A" w:rsidRPr="00D6057A" w:rsidRDefault="00D6057A" w:rsidP="006E77D5">
      <w:pPr>
        <w:spacing w:after="40" w:line="240" w:lineRule="auto"/>
        <w:rPr>
          <w:rFonts w:ascii="Calibri" w:hAnsi="Calibri" w:cs="Calibri"/>
          <w:b/>
          <w:bCs/>
          <w:sz w:val="28"/>
          <w:szCs w:val="28"/>
        </w:rPr>
      </w:pPr>
      <w:r w:rsidRPr="00D6057A">
        <w:rPr>
          <w:rFonts w:ascii="Calibri" w:hAnsi="Calibri" w:cs="Calibri"/>
          <w:b/>
          <w:bCs/>
          <w:sz w:val="28"/>
          <w:szCs w:val="28"/>
        </w:rPr>
        <w:t>4. CONCLUSION</w:t>
      </w:r>
    </w:p>
    <w:p w14:paraId="049A45A7" w14:textId="53A593BE" w:rsidR="00D6057A" w:rsidRPr="00D6057A" w:rsidRDefault="00D6057A" w:rsidP="006E77D5">
      <w:pPr>
        <w:spacing w:after="40" w:line="240" w:lineRule="auto"/>
        <w:ind w:firstLine="851"/>
        <w:rPr>
          <w:rFonts w:ascii="Calibri" w:hAnsi="Calibri" w:cs="Calibri"/>
        </w:rPr>
      </w:pPr>
      <w:r w:rsidRPr="00D6057A">
        <w:rPr>
          <w:rFonts w:ascii="Calibri" w:hAnsi="Calibri" w:cs="Calibri"/>
        </w:rPr>
        <w:t xml:space="preserve">This paper showed how to prepare and upload a good extended abstract for inclusion in the </w:t>
      </w:r>
      <w:r>
        <w:rPr>
          <w:rFonts w:ascii="Calibri" w:hAnsi="Calibri" w:cs="Calibri"/>
        </w:rPr>
        <w:t>CIB W78 2026</w:t>
      </w:r>
      <w:r w:rsidRPr="00D6057A">
        <w:rPr>
          <w:rFonts w:ascii="Calibri" w:hAnsi="Calibri" w:cs="Calibri"/>
        </w:rPr>
        <w:t xml:space="preserve"> Conference in Scotland. We hope to see you in Glasgow!</w:t>
      </w:r>
    </w:p>
    <w:p w14:paraId="2D6EBAE3" w14:textId="77777777" w:rsidR="00D6057A" w:rsidRPr="00D6057A" w:rsidRDefault="00D6057A" w:rsidP="006E77D5">
      <w:pPr>
        <w:spacing w:after="40" w:line="240" w:lineRule="auto"/>
        <w:rPr>
          <w:rFonts w:ascii="Calibri" w:hAnsi="Calibri" w:cs="Calibri"/>
        </w:rPr>
      </w:pPr>
    </w:p>
    <w:p w14:paraId="0C04582E" w14:textId="77777777" w:rsidR="00D6057A" w:rsidRPr="00D6057A" w:rsidRDefault="00D6057A" w:rsidP="006E77D5">
      <w:pPr>
        <w:spacing w:after="40" w:line="240" w:lineRule="auto"/>
        <w:rPr>
          <w:rFonts w:ascii="Calibri" w:hAnsi="Calibri" w:cs="Calibri"/>
          <w:b/>
          <w:bCs/>
          <w:sz w:val="28"/>
          <w:szCs w:val="28"/>
        </w:rPr>
      </w:pPr>
      <w:r w:rsidRPr="00D6057A">
        <w:rPr>
          <w:rFonts w:ascii="Calibri" w:hAnsi="Calibri" w:cs="Calibri"/>
          <w:b/>
          <w:bCs/>
          <w:sz w:val="28"/>
          <w:szCs w:val="28"/>
        </w:rPr>
        <w:t>ACKNOWLEDGEMENTS</w:t>
      </w:r>
    </w:p>
    <w:p w14:paraId="1DB79BA7" w14:textId="563C1AED" w:rsidR="00D6057A" w:rsidRPr="00D6057A" w:rsidRDefault="00D6057A" w:rsidP="006E77D5">
      <w:pPr>
        <w:spacing w:after="40" w:line="240" w:lineRule="auto"/>
        <w:ind w:firstLine="851"/>
        <w:rPr>
          <w:rFonts w:ascii="Calibri" w:hAnsi="Calibri" w:cs="Calibri"/>
        </w:rPr>
      </w:pPr>
      <w:r w:rsidRPr="00D6057A">
        <w:rPr>
          <w:rFonts w:ascii="Calibri" w:hAnsi="Calibri" w:cs="Calibri"/>
        </w:rPr>
        <w:t xml:space="preserve">If included, this section appears right after the main body of the text and is headed “Acknowledgments.” This section includes acknowledgments of help received from associates and colleagues, credits to sponsoring agencies, financial support, and permission to publish. This template has been updated from the </w:t>
      </w:r>
      <w:r>
        <w:rPr>
          <w:rFonts w:ascii="Calibri" w:hAnsi="Calibri" w:cs="Calibri"/>
        </w:rPr>
        <w:t xml:space="preserve">EG-ICE 2025 </w:t>
      </w:r>
      <w:r w:rsidRPr="00D6057A">
        <w:rPr>
          <w:rFonts w:ascii="Calibri" w:hAnsi="Calibri" w:cs="Calibri"/>
        </w:rPr>
        <w:t xml:space="preserve">Conference. </w:t>
      </w:r>
    </w:p>
    <w:p w14:paraId="27DB1F53" w14:textId="77777777" w:rsidR="00D6057A" w:rsidRPr="00D6057A" w:rsidRDefault="00D6057A" w:rsidP="006E77D5">
      <w:pPr>
        <w:spacing w:after="40" w:line="240" w:lineRule="auto"/>
        <w:rPr>
          <w:rFonts w:ascii="Calibri" w:hAnsi="Calibri" w:cs="Calibri"/>
        </w:rPr>
      </w:pPr>
    </w:p>
    <w:p w14:paraId="1C4D7BD6" w14:textId="77777777" w:rsidR="00D6057A" w:rsidRPr="00D6057A" w:rsidRDefault="00D6057A" w:rsidP="006E77D5">
      <w:pPr>
        <w:spacing w:after="40" w:line="240" w:lineRule="auto"/>
        <w:rPr>
          <w:rFonts w:ascii="Calibri" w:hAnsi="Calibri" w:cs="Calibri"/>
          <w:b/>
          <w:bCs/>
          <w:sz w:val="28"/>
          <w:szCs w:val="28"/>
        </w:rPr>
      </w:pPr>
      <w:r w:rsidRPr="00D6057A">
        <w:rPr>
          <w:rFonts w:ascii="Calibri" w:hAnsi="Calibri" w:cs="Calibri"/>
          <w:b/>
          <w:bCs/>
          <w:sz w:val="28"/>
          <w:szCs w:val="28"/>
        </w:rPr>
        <w:t xml:space="preserve">REFERENCES </w:t>
      </w:r>
    </w:p>
    <w:p w14:paraId="63947B8F" w14:textId="77777777" w:rsidR="00D6057A" w:rsidRPr="00D6057A" w:rsidRDefault="00D6057A" w:rsidP="006E77D5">
      <w:pPr>
        <w:spacing w:after="40" w:line="240" w:lineRule="auto"/>
        <w:ind w:left="851" w:hanging="851"/>
        <w:rPr>
          <w:rFonts w:ascii="Calibri" w:hAnsi="Calibri" w:cs="Calibri"/>
        </w:rPr>
      </w:pPr>
      <w:r w:rsidRPr="00D6057A">
        <w:rPr>
          <w:rFonts w:ascii="Calibri" w:hAnsi="Calibri" w:cs="Calibri"/>
        </w:rPr>
        <w:t xml:space="preserve">Moreno-Rangel, A., (2024). Title. Advanced Engineering Informatics, 36: p. 763-770. </w:t>
      </w:r>
    </w:p>
    <w:p w14:paraId="52550D57" w14:textId="77777777" w:rsidR="00D6057A" w:rsidRPr="00D6057A" w:rsidRDefault="00D6057A" w:rsidP="006E77D5">
      <w:pPr>
        <w:spacing w:after="40" w:line="240" w:lineRule="auto"/>
        <w:ind w:left="851" w:hanging="851"/>
        <w:rPr>
          <w:rFonts w:ascii="Calibri" w:hAnsi="Calibri" w:cs="Calibri"/>
        </w:rPr>
      </w:pPr>
      <w:r w:rsidRPr="00D6057A">
        <w:rPr>
          <w:rFonts w:ascii="Calibri" w:hAnsi="Calibri" w:cs="Calibri"/>
          <w:lang w:val="de-DE"/>
        </w:rPr>
        <w:lastRenderedPageBreak/>
        <w:t xml:space="preserve">Moreno-Rangel, A. &amp; Kumar B., (2024). </w:t>
      </w:r>
      <w:r w:rsidRPr="00D6057A">
        <w:rPr>
          <w:rFonts w:ascii="Calibri" w:hAnsi="Calibri" w:cs="Calibri"/>
        </w:rPr>
        <w:t xml:space="preserve">Journal article title. Advanced Engineering Informatics, 17(4): p. 183-8. DOI: </w:t>
      </w:r>
      <w:proofErr w:type="spellStart"/>
      <w:r w:rsidRPr="00D6057A">
        <w:rPr>
          <w:rFonts w:ascii="Calibri" w:hAnsi="Calibri" w:cs="Calibri"/>
        </w:rPr>
        <w:t>xxxx.doi</w:t>
      </w:r>
      <w:proofErr w:type="spellEnd"/>
    </w:p>
    <w:p w14:paraId="23EDAE21" w14:textId="77777777" w:rsidR="00D6057A" w:rsidRPr="00D6057A" w:rsidRDefault="00D6057A" w:rsidP="006E77D5">
      <w:pPr>
        <w:spacing w:after="40" w:line="240" w:lineRule="auto"/>
        <w:ind w:left="851" w:hanging="851"/>
        <w:rPr>
          <w:rFonts w:ascii="Calibri" w:hAnsi="Calibri" w:cs="Calibri"/>
        </w:rPr>
      </w:pPr>
      <w:proofErr w:type="spellStart"/>
      <w:r w:rsidRPr="00D6057A">
        <w:rPr>
          <w:rFonts w:ascii="Calibri" w:hAnsi="Calibri" w:cs="Calibri"/>
        </w:rPr>
        <w:t>Perraudeau</w:t>
      </w:r>
      <w:proofErr w:type="spellEnd"/>
      <w:r w:rsidRPr="00D6057A">
        <w:rPr>
          <w:rFonts w:ascii="Calibri" w:hAnsi="Calibri" w:cs="Calibri"/>
        </w:rPr>
        <w:t>, M., (1988). Luminance models. In National Lighting Conference. Cambridge, UK, March 27-30.</w:t>
      </w:r>
    </w:p>
    <w:p w14:paraId="703DF490" w14:textId="77777777" w:rsidR="00D6057A" w:rsidRPr="00D6057A" w:rsidRDefault="00D6057A" w:rsidP="006E77D5">
      <w:pPr>
        <w:spacing w:after="40" w:line="240" w:lineRule="auto"/>
        <w:ind w:left="851" w:hanging="851"/>
        <w:rPr>
          <w:rFonts w:ascii="Calibri" w:hAnsi="Calibri" w:cs="Calibri"/>
        </w:rPr>
      </w:pPr>
      <w:r w:rsidRPr="00D6057A">
        <w:rPr>
          <w:rFonts w:ascii="Calibri" w:hAnsi="Calibri" w:cs="Calibri"/>
        </w:rPr>
        <w:t>Moreno-Rangel, A., Kumar B., &amp; Agapiou, A., (2024) Web page title, [Online], Available: http://idmp.entpe.fr/ [16 June 2008].</w:t>
      </w:r>
    </w:p>
    <w:p w14:paraId="411D3E1B" w14:textId="77777777" w:rsidR="005076E1" w:rsidRPr="00D6057A" w:rsidRDefault="005076E1" w:rsidP="006E77D5">
      <w:pPr>
        <w:spacing w:after="40" w:line="240" w:lineRule="auto"/>
        <w:rPr>
          <w:rFonts w:ascii="Calibri" w:hAnsi="Calibri" w:cs="Calibri"/>
        </w:rPr>
      </w:pPr>
    </w:p>
    <w:sectPr w:rsidR="005076E1" w:rsidRPr="00D6057A">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CEDD2C" w14:textId="77777777" w:rsidR="00A1441D" w:rsidRDefault="00A1441D" w:rsidP="005076E1">
      <w:pPr>
        <w:spacing w:after="0" w:line="240" w:lineRule="auto"/>
      </w:pPr>
      <w:r>
        <w:separator/>
      </w:r>
    </w:p>
  </w:endnote>
  <w:endnote w:type="continuationSeparator" w:id="0">
    <w:p w14:paraId="3E91F0A0" w14:textId="77777777" w:rsidR="00A1441D" w:rsidRDefault="00A1441D" w:rsidP="00507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73924" w14:textId="5F62D05D" w:rsidR="006E77D5" w:rsidRDefault="006E77D5">
    <w:pPr>
      <w:pStyle w:val="Footer"/>
    </w:pPr>
    <w:r>
      <w:rPr>
        <w:noProof/>
      </w:rPr>
      <w:drawing>
        <wp:anchor distT="0" distB="0" distL="114300" distR="114300" simplePos="0" relativeHeight="251658240" behindDoc="1" locked="0" layoutInCell="1" allowOverlap="1" wp14:anchorId="394287AA" wp14:editId="6CE06C34">
          <wp:simplePos x="0" y="0"/>
          <wp:positionH relativeFrom="margin">
            <wp:align>right</wp:align>
          </wp:positionH>
          <wp:positionV relativeFrom="paragraph">
            <wp:posOffset>4445</wp:posOffset>
          </wp:positionV>
          <wp:extent cx="1393825" cy="447675"/>
          <wp:effectExtent l="0" t="0" r="0" b="9525"/>
          <wp:wrapTight wrapText="bothSides">
            <wp:wrapPolygon edited="0">
              <wp:start x="8561" y="0"/>
              <wp:lineTo x="7380" y="3677"/>
              <wp:lineTo x="5609" y="11949"/>
              <wp:lineTo x="5609" y="15626"/>
              <wp:lineTo x="6790" y="21140"/>
              <wp:lineTo x="7676" y="21140"/>
              <wp:lineTo x="13580" y="21140"/>
              <wp:lineTo x="14466" y="21140"/>
              <wp:lineTo x="15942" y="15626"/>
              <wp:lineTo x="16237" y="11949"/>
              <wp:lineTo x="14466" y="5515"/>
              <wp:lineTo x="11809" y="0"/>
              <wp:lineTo x="8561" y="0"/>
            </wp:wrapPolygon>
          </wp:wrapTight>
          <wp:docPr id="13269729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
                    <a:extLst>
                      <a:ext uri="{28A0092B-C50C-407E-A947-70E740481C1C}">
                        <a14:useLocalDpi xmlns:a14="http://schemas.microsoft.com/office/drawing/2010/main" val="0"/>
                      </a:ext>
                    </a:extLst>
                  </a:blip>
                  <a:srcRect t="20520" b="31244"/>
                  <a:stretch>
                    <a:fillRect/>
                  </a:stretch>
                </pic:blipFill>
                <pic:spPr bwMode="auto">
                  <a:xfrm>
                    <a:off x="0" y="0"/>
                    <a:ext cx="1393825" cy="447675"/>
                  </a:xfrm>
                  <a:prstGeom prst="rect">
                    <a:avLst/>
                  </a:prstGeom>
                  <a:noFill/>
                  <a:ln>
                    <a:noFill/>
                  </a:ln>
                  <a:extLst>
                    <a:ext uri="{53640926-AAD7-44D8-BBD7-CCE9431645EC}">
                      <a14:shadowObscured xmlns:a14="http://schemas.microsoft.com/office/drawing/2010/main"/>
                    </a:ext>
                  </a:extLst>
                </pic:spPr>
              </pic:pic>
            </a:graphicData>
          </a:graphic>
        </wp:anchor>
      </w:drawing>
    </w:r>
  </w:p>
  <w:p w14:paraId="50A76650" w14:textId="7D05B7A3" w:rsidR="006E77D5" w:rsidRDefault="006E77D5">
    <w:pPr>
      <w:pStyle w:val="Footer"/>
    </w:pPr>
    <w:r>
      <w:t>6</w:t>
    </w:r>
    <w:r w:rsidRPr="006E77D5">
      <w:rPr>
        <w:vertAlign w:val="superscript"/>
      </w:rPr>
      <w:t>th</w:t>
    </w:r>
    <w:r>
      <w:t xml:space="preserve"> to the 8</w:t>
    </w:r>
    <w:r w:rsidRPr="006E77D5">
      <w:rPr>
        <w:vertAlign w:val="superscript"/>
      </w:rPr>
      <w:t>th</w:t>
    </w:r>
    <w:r>
      <w:t xml:space="preserve"> of October 2026 </w:t>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1CEF3A" w14:textId="77777777" w:rsidR="00A1441D" w:rsidRDefault="00A1441D" w:rsidP="005076E1">
      <w:pPr>
        <w:spacing w:after="0" w:line="240" w:lineRule="auto"/>
      </w:pPr>
      <w:r>
        <w:separator/>
      </w:r>
    </w:p>
  </w:footnote>
  <w:footnote w:type="continuationSeparator" w:id="0">
    <w:p w14:paraId="271CD72A" w14:textId="77777777" w:rsidR="00A1441D" w:rsidRDefault="00A1441D" w:rsidP="005076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CF128" w14:textId="77777777" w:rsidR="005076E1" w:rsidRDefault="005076E1" w:rsidP="005076E1">
    <w:pPr>
      <w:pStyle w:val="Header"/>
      <w:jc w:val="center"/>
      <w:rPr>
        <w:sz w:val="40"/>
        <w:szCs w:val="40"/>
      </w:rPr>
    </w:pPr>
    <w:r w:rsidRPr="00A93F99">
      <w:rPr>
        <w:sz w:val="40"/>
        <w:szCs w:val="40"/>
      </w:rPr>
      <w:t xml:space="preserve">43rd International CIB W78 Conference </w:t>
    </w:r>
  </w:p>
  <w:p w14:paraId="1E8C4CA5" w14:textId="77777777" w:rsidR="005076E1" w:rsidRDefault="005076E1" w:rsidP="005076E1">
    <w:pPr>
      <w:pStyle w:val="Header"/>
      <w:jc w:val="center"/>
      <w:rPr>
        <w:sz w:val="28"/>
        <w:szCs w:val="28"/>
      </w:rPr>
    </w:pPr>
    <w:r w:rsidRPr="00A93F99">
      <w:rPr>
        <w:sz w:val="28"/>
        <w:szCs w:val="28"/>
      </w:rPr>
      <w:t>IT in Construction</w:t>
    </w:r>
  </w:p>
  <w:p w14:paraId="076529DD" w14:textId="77777777" w:rsidR="005076E1" w:rsidRPr="00F3628B" w:rsidRDefault="005076E1" w:rsidP="005076E1">
    <w:pPr>
      <w:pStyle w:val="Header"/>
      <w:jc w:val="center"/>
      <w:rPr>
        <w:sz w:val="28"/>
        <w:szCs w:val="28"/>
      </w:rPr>
    </w:pPr>
    <w:r>
      <w:rPr>
        <w:sz w:val="28"/>
        <w:szCs w:val="28"/>
      </w:rPr>
      <w:t>New Delhi, India</w:t>
    </w:r>
  </w:p>
  <w:p w14:paraId="47C5E8E2" w14:textId="77777777" w:rsidR="005076E1" w:rsidRPr="005076E1" w:rsidRDefault="005076E1" w:rsidP="005076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072667"/>
    <w:multiLevelType w:val="hybridMultilevel"/>
    <w:tmpl w:val="BBF8CA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18B3ABE"/>
    <w:multiLevelType w:val="hybridMultilevel"/>
    <w:tmpl w:val="BBF8CA5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23710480">
    <w:abstractNumId w:val="0"/>
  </w:num>
  <w:num w:numId="2" w16cid:durableId="9719806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6E1"/>
    <w:rsid w:val="005076E1"/>
    <w:rsid w:val="006E77D5"/>
    <w:rsid w:val="00A1441D"/>
    <w:rsid w:val="00B42868"/>
    <w:rsid w:val="00D605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E8D149"/>
  <w15:chartTrackingRefBased/>
  <w15:docId w15:val="{F1843248-A720-4D32-8369-D967B4297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76E1"/>
    <w:pPr>
      <w:spacing w:line="259" w:lineRule="auto"/>
    </w:pPr>
    <w:rPr>
      <w:sz w:val="22"/>
      <w:szCs w:val="22"/>
    </w:rPr>
  </w:style>
  <w:style w:type="paragraph" w:styleId="Heading1">
    <w:name w:val="heading 1"/>
    <w:basedOn w:val="Normal"/>
    <w:next w:val="Normal"/>
    <w:link w:val="Heading1Char"/>
    <w:uiPriority w:val="9"/>
    <w:qFormat/>
    <w:rsid w:val="005076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76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76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76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76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76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76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76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76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6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76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76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76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76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76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76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76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76E1"/>
    <w:rPr>
      <w:rFonts w:eastAsiaTheme="majorEastAsia" w:cstheme="majorBidi"/>
      <w:color w:val="272727" w:themeColor="text1" w:themeTint="D8"/>
    </w:rPr>
  </w:style>
  <w:style w:type="paragraph" w:styleId="Title">
    <w:name w:val="Title"/>
    <w:basedOn w:val="Normal"/>
    <w:next w:val="Normal"/>
    <w:link w:val="TitleChar"/>
    <w:uiPriority w:val="10"/>
    <w:qFormat/>
    <w:rsid w:val="005076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76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76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76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76E1"/>
    <w:pPr>
      <w:spacing w:before="160"/>
      <w:jc w:val="center"/>
    </w:pPr>
    <w:rPr>
      <w:i/>
      <w:iCs/>
      <w:color w:val="404040" w:themeColor="text1" w:themeTint="BF"/>
    </w:rPr>
  </w:style>
  <w:style w:type="character" w:customStyle="1" w:styleId="QuoteChar">
    <w:name w:val="Quote Char"/>
    <w:basedOn w:val="DefaultParagraphFont"/>
    <w:link w:val="Quote"/>
    <w:uiPriority w:val="29"/>
    <w:rsid w:val="005076E1"/>
    <w:rPr>
      <w:i/>
      <w:iCs/>
      <w:color w:val="404040" w:themeColor="text1" w:themeTint="BF"/>
    </w:rPr>
  </w:style>
  <w:style w:type="paragraph" w:styleId="ListParagraph">
    <w:name w:val="List Paragraph"/>
    <w:basedOn w:val="Normal"/>
    <w:uiPriority w:val="34"/>
    <w:qFormat/>
    <w:rsid w:val="005076E1"/>
    <w:pPr>
      <w:ind w:left="720"/>
      <w:contextualSpacing/>
    </w:pPr>
  </w:style>
  <w:style w:type="character" w:styleId="IntenseEmphasis">
    <w:name w:val="Intense Emphasis"/>
    <w:basedOn w:val="DefaultParagraphFont"/>
    <w:uiPriority w:val="21"/>
    <w:qFormat/>
    <w:rsid w:val="005076E1"/>
    <w:rPr>
      <w:i/>
      <w:iCs/>
      <w:color w:val="0F4761" w:themeColor="accent1" w:themeShade="BF"/>
    </w:rPr>
  </w:style>
  <w:style w:type="paragraph" w:styleId="IntenseQuote">
    <w:name w:val="Intense Quote"/>
    <w:basedOn w:val="Normal"/>
    <w:next w:val="Normal"/>
    <w:link w:val="IntenseQuoteChar"/>
    <w:uiPriority w:val="30"/>
    <w:qFormat/>
    <w:rsid w:val="005076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76E1"/>
    <w:rPr>
      <w:i/>
      <w:iCs/>
      <w:color w:val="0F4761" w:themeColor="accent1" w:themeShade="BF"/>
    </w:rPr>
  </w:style>
  <w:style w:type="character" w:styleId="IntenseReference">
    <w:name w:val="Intense Reference"/>
    <w:basedOn w:val="DefaultParagraphFont"/>
    <w:uiPriority w:val="32"/>
    <w:qFormat/>
    <w:rsid w:val="005076E1"/>
    <w:rPr>
      <w:b/>
      <w:bCs/>
      <w:smallCaps/>
      <w:color w:val="0F4761" w:themeColor="accent1" w:themeShade="BF"/>
      <w:spacing w:val="5"/>
    </w:rPr>
  </w:style>
  <w:style w:type="paragraph" w:styleId="Header">
    <w:name w:val="header"/>
    <w:basedOn w:val="Normal"/>
    <w:link w:val="HeaderChar"/>
    <w:uiPriority w:val="99"/>
    <w:unhideWhenUsed/>
    <w:rsid w:val="005076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76E1"/>
  </w:style>
  <w:style w:type="paragraph" w:styleId="Footer">
    <w:name w:val="footer"/>
    <w:basedOn w:val="Normal"/>
    <w:link w:val="FooterChar"/>
    <w:uiPriority w:val="99"/>
    <w:unhideWhenUsed/>
    <w:rsid w:val="005076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76E1"/>
  </w:style>
  <w:style w:type="character" w:styleId="Hyperlink">
    <w:name w:val="Hyperlink"/>
    <w:basedOn w:val="DefaultParagraphFont"/>
    <w:uiPriority w:val="99"/>
    <w:unhideWhenUsed/>
    <w:rsid w:val="005076E1"/>
    <w:rPr>
      <w:color w:val="0000FF"/>
      <w:u w:val="single"/>
    </w:rPr>
  </w:style>
  <w:style w:type="paragraph" w:customStyle="1" w:styleId="Author">
    <w:name w:val="Author"/>
    <w:basedOn w:val="Normal"/>
    <w:rsid w:val="005076E1"/>
    <w:pPr>
      <w:spacing w:after="0" w:line="240" w:lineRule="auto"/>
      <w:jc w:val="both"/>
    </w:pPr>
    <w:rPr>
      <w:rFonts w:ascii="Times New Roman" w:hAnsi="Times New Roman" w:cs="Times New Roman"/>
      <w:kern w:val="0"/>
      <w:sz w:val="24"/>
      <w:szCs w:val="24"/>
      <w:lang w:eastAsia="fi-FI"/>
      <w14:ligatures w14:val="none"/>
    </w:rPr>
  </w:style>
  <w:style w:type="paragraph" w:styleId="PlainText">
    <w:name w:val="Plain Text"/>
    <w:aliases w:val="Subsection text"/>
    <w:basedOn w:val="Normal"/>
    <w:link w:val="PlainTextChar"/>
    <w:rsid w:val="00D6057A"/>
    <w:pPr>
      <w:spacing w:after="0" w:line="240" w:lineRule="auto"/>
      <w:jc w:val="both"/>
    </w:pPr>
    <w:rPr>
      <w:rFonts w:ascii="Arial" w:eastAsia="MS Mincho" w:hAnsi="Arial" w:cs="Arial"/>
      <w:kern w:val="0"/>
      <w:sz w:val="18"/>
      <w:szCs w:val="20"/>
      <w14:ligatures w14:val="none"/>
    </w:rPr>
  </w:style>
  <w:style w:type="character" w:customStyle="1" w:styleId="PlainTextChar">
    <w:name w:val="Plain Text Char"/>
    <w:aliases w:val="Subsection text Char"/>
    <w:basedOn w:val="DefaultParagraphFont"/>
    <w:link w:val="PlainText"/>
    <w:rsid w:val="00D6057A"/>
    <w:rPr>
      <w:rFonts w:ascii="Arial" w:eastAsia="MS Mincho" w:hAnsi="Arial" w:cs="Arial"/>
      <w:kern w:val="0"/>
      <w:sz w:val="18"/>
      <w:szCs w:val="20"/>
      <w14:ligatures w14:val="none"/>
    </w:rPr>
  </w:style>
  <w:style w:type="character" w:styleId="UnresolvedMention">
    <w:name w:val="Unresolved Mention"/>
    <w:basedOn w:val="DefaultParagraphFont"/>
    <w:uiPriority w:val="99"/>
    <w:semiHidden/>
    <w:unhideWhenUsed/>
    <w:rsid w:val="00D605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Firstname.lastname@domain.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ibw78-2026.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1084</Words>
  <Characters>6180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Moreno-Rangel</dc:creator>
  <cp:keywords/>
  <dc:description/>
  <cp:lastModifiedBy>Alejandro Moreno-Rangel</cp:lastModifiedBy>
  <cp:revision>1</cp:revision>
  <dcterms:created xsi:type="dcterms:W3CDTF">2026-04-20T09:31:00Z</dcterms:created>
  <dcterms:modified xsi:type="dcterms:W3CDTF">2026-04-20T10:01:00Z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8f2bba0a-281b-4142-a2ca-d59ee9df0230</vt:lpwstr>
  </property>
</Properties>
</file>